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F1" w:rsidRDefault="00B72BF1" w:rsidP="00B102E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DEFINICIONES NUEVO BACKEND DE PRACTICUM SCRIPT</w:t>
      </w:r>
    </w:p>
    <w:p w:rsidR="00B102EA" w:rsidRDefault="00B102EA" w:rsidP="00B102EA">
      <w:pPr>
        <w:pBdr>
          <w:bottom w:val="single" w:sz="6" w:space="1" w:color="auto"/>
        </w:pBdr>
        <w:jc w:val="center"/>
        <w:rPr>
          <w:b/>
        </w:rPr>
      </w:pPr>
    </w:p>
    <w:p w:rsidR="00B102EA" w:rsidRDefault="00B102EA" w:rsidP="00B102EA">
      <w:pPr>
        <w:jc w:val="center"/>
        <w:rPr>
          <w:b/>
        </w:rPr>
      </w:pPr>
    </w:p>
    <w:p w:rsidR="00B102EA" w:rsidRPr="00B102EA" w:rsidRDefault="00B102EA" w:rsidP="00B102EA">
      <w:pPr>
        <w:pStyle w:val="Prrafodelista"/>
        <w:numPr>
          <w:ilvl w:val="0"/>
          <w:numId w:val="33"/>
        </w:numPr>
        <w:rPr>
          <w:b/>
        </w:rPr>
      </w:pPr>
      <w:r w:rsidRPr="00B102EA">
        <w:rPr>
          <w:b/>
        </w:rPr>
        <w:t>PERFILES DE USUARIOS Y ACCESOS:</w:t>
      </w:r>
    </w:p>
    <w:p w:rsidR="00B102EA" w:rsidRPr="0048797A" w:rsidRDefault="00B102EA" w:rsidP="00B102EA">
      <w:pPr>
        <w:rPr>
          <w:b/>
        </w:rPr>
      </w:pPr>
      <w:r>
        <w:rPr>
          <w:b/>
        </w:rPr>
        <w:t>PERFILES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Administrador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Editor médico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Tutor médico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Tutor metodológico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Autor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Validador</w:t>
      </w:r>
    </w:p>
    <w:p w:rsidR="00B102EA" w:rsidRPr="007D66EB" w:rsidRDefault="00B102EA" w:rsidP="00B102EA">
      <w:pPr>
        <w:pStyle w:val="Prrafodelista"/>
        <w:numPr>
          <w:ilvl w:val="0"/>
          <w:numId w:val="5"/>
        </w:numPr>
        <w:rPr>
          <w:i/>
        </w:rPr>
      </w:pPr>
      <w:proofErr w:type="spellStart"/>
      <w:r w:rsidRPr="007D66EB">
        <w:rPr>
          <w:i/>
        </w:rPr>
        <w:t>Searcher</w:t>
      </w:r>
      <w:proofErr w:type="spellEnd"/>
      <w:r>
        <w:rPr>
          <w:i/>
        </w:rPr>
        <w:t xml:space="preserve"> </w:t>
      </w:r>
      <w:r w:rsidRPr="007D66EB">
        <w:t>(especialista en búsqueda bibliográfica)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Auditor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Corrector gramatical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Traductor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Diseñador/ Editor de imágenes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 xml:space="preserve">Operador de Script </w:t>
      </w:r>
      <w:proofErr w:type="spellStart"/>
      <w:r>
        <w:t>Connect</w:t>
      </w:r>
      <w:proofErr w:type="spellEnd"/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Comunicación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Operador logístico</w:t>
      </w:r>
    </w:p>
    <w:p w:rsidR="00B102EA" w:rsidRDefault="00B102EA" w:rsidP="00B102EA">
      <w:pPr>
        <w:pStyle w:val="Prrafodelista"/>
        <w:numPr>
          <w:ilvl w:val="0"/>
          <w:numId w:val="5"/>
        </w:numPr>
      </w:pPr>
      <w:r>
        <w:t>Soporte técnico</w:t>
      </w:r>
    </w:p>
    <w:p w:rsidR="00B102EA" w:rsidRDefault="00B102EA" w:rsidP="00B102EA">
      <w:pPr>
        <w:rPr>
          <w:b/>
        </w:rPr>
      </w:pPr>
      <w:r w:rsidRPr="00167189">
        <w:rPr>
          <w:b/>
        </w:rPr>
        <w:t>MÓDULOS</w:t>
      </w: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>
        <w:rPr>
          <w:b/>
        </w:rPr>
        <w:t>Sistema</w:t>
      </w:r>
    </w:p>
    <w:p w:rsidR="00B102EA" w:rsidRPr="00291E7B" w:rsidRDefault="00B102EA" w:rsidP="00B102EA">
      <w:pPr>
        <w:pStyle w:val="Prrafodelista"/>
        <w:numPr>
          <w:ilvl w:val="1"/>
          <w:numId w:val="11"/>
        </w:numPr>
      </w:pPr>
      <w:r w:rsidRPr="00291E7B">
        <w:t xml:space="preserve">Usuarios del </w:t>
      </w:r>
      <w:proofErr w:type="spellStart"/>
      <w:r w:rsidRPr="00291E7B">
        <w:t>backend</w:t>
      </w:r>
      <w:proofErr w:type="spellEnd"/>
    </w:p>
    <w:p w:rsidR="00B102EA" w:rsidRPr="00291E7B" w:rsidRDefault="00B102EA" w:rsidP="00B102EA">
      <w:pPr>
        <w:pStyle w:val="Prrafodelista"/>
        <w:numPr>
          <w:ilvl w:val="1"/>
          <w:numId w:val="11"/>
        </w:numPr>
      </w:pPr>
      <w:r w:rsidRPr="00291E7B">
        <w:t>Grupos de usuarios</w:t>
      </w:r>
    </w:p>
    <w:p w:rsidR="00B102EA" w:rsidRPr="00291E7B" w:rsidRDefault="00B102EA" w:rsidP="00B102EA">
      <w:pPr>
        <w:pStyle w:val="Prrafodelista"/>
        <w:numPr>
          <w:ilvl w:val="1"/>
          <w:numId w:val="11"/>
        </w:numPr>
      </w:pPr>
      <w:r w:rsidRPr="00291E7B">
        <w:t>Permisos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 w:rsidRPr="00291E7B">
        <w:t>Idiomas</w:t>
      </w:r>
    </w:p>
    <w:p w:rsidR="00B102EA" w:rsidRPr="00291E7B" w:rsidRDefault="00B102EA" w:rsidP="00B102EA">
      <w:pPr>
        <w:pStyle w:val="Prrafodelista"/>
        <w:ind w:left="1080"/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>
        <w:rPr>
          <w:b/>
        </w:rPr>
        <w:t>Alumnos</w:t>
      </w:r>
    </w:p>
    <w:p w:rsidR="00B102EA" w:rsidRDefault="00B102EA" w:rsidP="00B102EA">
      <w:pPr>
        <w:pStyle w:val="Prrafodelista"/>
        <w:rPr>
          <w:b/>
        </w:rPr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>
        <w:rPr>
          <w:b/>
        </w:rPr>
        <w:t>Casos clínicos</w:t>
      </w:r>
    </w:p>
    <w:p w:rsidR="00B102EA" w:rsidRPr="00B37F19" w:rsidRDefault="00B102EA" w:rsidP="00B102EA">
      <w:pPr>
        <w:pStyle w:val="Prrafodelista"/>
        <w:rPr>
          <w:b/>
        </w:rPr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>
        <w:rPr>
          <w:b/>
        </w:rPr>
        <w:t>Cursos</w:t>
      </w:r>
    </w:p>
    <w:p w:rsidR="00B102EA" w:rsidRDefault="00B102EA" w:rsidP="00B102EA">
      <w:pPr>
        <w:pStyle w:val="Prrafodelista"/>
        <w:rPr>
          <w:b/>
        </w:rPr>
      </w:pPr>
    </w:p>
    <w:p w:rsidR="00B102EA" w:rsidRPr="0078325E" w:rsidRDefault="00B102EA" w:rsidP="00B102EA">
      <w:pPr>
        <w:pStyle w:val="Prrafodelista"/>
        <w:numPr>
          <w:ilvl w:val="0"/>
          <w:numId w:val="11"/>
        </w:numPr>
        <w:rPr>
          <w:b/>
        </w:rPr>
      </w:pPr>
      <w:r w:rsidRPr="0078325E">
        <w:rPr>
          <w:b/>
        </w:rPr>
        <w:t>Comunicación con</w:t>
      </w:r>
      <w:r>
        <w:rPr>
          <w:b/>
        </w:rPr>
        <w:t xml:space="preserve"> alumnos</w:t>
      </w:r>
    </w:p>
    <w:p w:rsidR="00B102EA" w:rsidRDefault="00B102EA" w:rsidP="00B102EA">
      <w:pPr>
        <w:pStyle w:val="Prrafodelista"/>
        <w:numPr>
          <w:ilvl w:val="1"/>
          <w:numId w:val="9"/>
        </w:numPr>
        <w:ind w:left="1134" w:hanging="425"/>
      </w:pPr>
      <w:r>
        <w:t>Consultas</w:t>
      </w:r>
    </w:p>
    <w:p w:rsidR="00B102EA" w:rsidRDefault="00B102EA" w:rsidP="00B102EA">
      <w:pPr>
        <w:pStyle w:val="Prrafodelista"/>
        <w:numPr>
          <w:ilvl w:val="1"/>
          <w:numId w:val="9"/>
        </w:numPr>
        <w:ind w:left="1134" w:hanging="425"/>
      </w:pPr>
      <w:r>
        <w:t>Revisión y aprobación de hipótesis sugeridas</w:t>
      </w:r>
    </w:p>
    <w:p w:rsidR="00B102EA" w:rsidRDefault="00B102EA" w:rsidP="00B102EA">
      <w:pPr>
        <w:pStyle w:val="Prrafodelista"/>
        <w:numPr>
          <w:ilvl w:val="1"/>
          <w:numId w:val="9"/>
        </w:numPr>
        <w:ind w:left="1134" w:hanging="425"/>
      </w:pPr>
      <w:r>
        <w:t>Foro</w:t>
      </w:r>
    </w:p>
    <w:p w:rsidR="00B102EA" w:rsidRDefault="00B102EA" w:rsidP="00B102EA">
      <w:pPr>
        <w:pStyle w:val="Prrafodelista"/>
        <w:numPr>
          <w:ilvl w:val="1"/>
          <w:numId w:val="9"/>
        </w:numPr>
        <w:ind w:left="1134" w:hanging="425"/>
      </w:pPr>
      <w:r>
        <w:lastRenderedPageBreak/>
        <w:t>Encuestas</w:t>
      </w:r>
    </w:p>
    <w:p w:rsidR="00B102EA" w:rsidRPr="00291E7B" w:rsidRDefault="00B102EA" w:rsidP="00B102EA">
      <w:pPr>
        <w:pStyle w:val="Prrafodelista"/>
        <w:ind w:left="2160"/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 w:rsidRPr="004801A1">
        <w:rPr>
          <w:b/>
        </w:rPr>
        <w:t>Configuración</w:t>
      </w:r>
    </w:p>
    <w:p w:rsidR="00B102EA" w:rsidRPr="00B37F19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Especialidades – Áreas temáticas – Sub-áreas temáticas</w:t>
      </w:r>
    </w:p>
    <w:p w:rsidR="00B102EA" w:rsidRPr="00CC7377" w:rsidRDefault="00B102EA" w:rsidP="00B102EA">
      <w:pPr>
        <w:pStyle w:val="Prrafodelista"/>
        <w:numPr>
          <w:ilvl w:val="2"/>
          <w:numId w:val="11"/>
        </w:numPr>
        <w:rPr>
          <w:b/>
        </w:rPr>
      </w:pPr>
      <w:r>
        <w:t>Subespecialidades (se presentan en el formulario de registro y pueden corresponder o no con un área temática o subtema)</w:t>
      </w:r>
    </w:p>
    <w:p w:rsidR="00B102EA" w:rsidRPr="00A509F3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Diccionario de términos médicos</w:t>
      </w:r>
    </w:p>
    <w:p w:rsidR="00B102EA" w:rsidRPr="00A509F3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 xml:space="preserve">Regiones de respuesta </w:t>
      </w:r>
    </w:p>
    <w:p w:rsidR="00B102EA" w:rsidRPr="00CC7377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Tratamientos</w:t>
      </w:r>
    </w:p>
    <w:p w:rsidR="00B102EA" w:rsidRPr="00CC7377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Perfiles profesionales</w:t>
      </w:r>
    </w:p>
    <w:p w:rsidR="00B102EA" w:rsidRPr="00CC7377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Países</w:t>
      </w:r>
    </w:p>
    <w:p w:rsidR="00B102EA" w:rsidRPr="00A509F3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Tipos de docencia</w:t>
      </w:r>
    </w:p>
    <w:p w:rsidR="00B102EA" w:rsidRPr="00A509F3" w:rsidRDefault="00B102EA" w:rsidP="00B102EA">
      <w:pPr>
        <w:pStyle w:val="Prrafodelista"/>
        <w:ind w:left="1080"/>
        <w:rPr>
          <w:b/>
        </w:rPr>
      </w:pPr>
    </w:p>
    <w:p w:rsidR="00B102EA" w:rsidRPr="00A509F3" w:rsidRDefault="00B102EA" w:rsidP="00B102EA">
      <w:pPr>
        <w:pStyle w:val="Prrafodelista"/>
        <w:numPr>
          <w:ilvl w:val="0"/>
          <w:numId w:val="11"/>
        </w:numPr>
        <w:rPr>
          <w:b/>
        </w:rPr>
      </w:pPr>
      <w:r w:rsidRPr="00A509F3">
        <w:rPr>
          <w:b/>
        </w:rPr>
        <w:t xml:space="preserve">Logística </w:t>
      </w:r>
    </w:p>
    <w:p w:rsidR="00B102EA" w:rsidRPr="00A509F3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Entidades. Incluye: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 xml:space="preserve">Patrocinios 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Acreditaciones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Avales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Titulaciones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Auspicios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>Representantes y jefes de representantes</w:t>
      </w:r>
    </w:p>
    <w:p w:rsidR="00B102EA" w:rsidRPr="009369D9" w:rsidRDefault="00B102EA" w:rsidP="00B102EA">
      <w:pPr>
        <w:pStyle w:val="Prrafodelista"/>
        <w:numPr>
          <w:ilvl w:val="1"/>
          <w:numId w:val="11"/>
        </w:numPr>
        <w:rPr>
          <w:i/>
        </w:rPr>
      </w:pPr>
      <w:proofErr w:type="spellStart"/>
      <w:r>
        <w:t>Tags</w:t>
      </w:r>
      <w:proofErr w:type="spellEnd"/>
      <w:r>
        <w:t xml:space="preserve"> – </w:t>
      </w:r>
      <w:r w:rsidRPr="009369D9">
        <w:rPr>
          <w:i/>
        </w:rPr>
        <w:t xml:space="preserve">Incluir </w:t>
      </w:r>
      <w:r>
        <w:rPr>
          <w:i/>
        </w:rPr>
        <w:t xml:space="preserve">dentro de los </w:t>
      </w:r>
      <w:proofErr w:type="spellStart"/>
      <w:r>
        <w:rPr>
          <w:i/>
        </w:rPr>
        <w:t>tags</w:t>
      </w:r>
      <w:proofErr w:type="spellEnd"/>
      <w:r>
        <w:rPr>
          <w:i/>
        </w:rPr>
        <w:t xml:space="preserve"> el armado de l</w:t>
      </w:r>
      <w:r w:rsidRPr="009369D9">
        <w:rPr>
          <w:i/>
        </w:rPr>
        <w:t>os flashes publicitarios para la versión móvil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>Plantillas de emails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>E-mail marketing</w:t>
      </w:r>
    </w:p>
    <w:p w:rsidR="00B102EA" w:rsidRPr="00291E7B" w:rsidRDefault="00B102EA" w:rsidP="00B102EA">
      <w:pPr>
        <w:pStyle w:val="Prrafodelista"/>
        <w:rPr>
          <w:b/>
        </w:rPr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 w:rsidRPr="00291E7B">
        <w:rPr>
          <w:b/>
        </w:rPr>
        <w:t>Indicadores</w:t>
      </w:r>
    </w:p>
    <w:p w:rsidR="00B102EA" w:rsidRPr="004824D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Cursos</w:t>
      </w:r>
    </w:p>
    <w:p w:rsidR="00B102EA" w:rsidRPr="004824D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Alumnos</w:t>
      </w:r>
    </w:p>
    <w:p w:rsidR="00B102EA" w:rsidRPr="00A509F3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Casos clínicos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 xml:space="preserve">Google </w:t>
      </w:r>
      <w:proofErr w:type="spellStart"/>
      <w:r>
        <w:t>analytics</w:t>
      </w:r>
      <w:proofErr w:type="spellEnd"/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 xml:space="preserve">Script </w:t>
      </w:r>
      <w:proofErr w:type="spellStart"/>
      <w:r>
        <w:t>Connect</w:t>
      </w:r>
      <w:proofErr w:type="spellEnd"/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>Foro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>Encuestas</w:t>
      </w:r>
    </w:p>
    <w:p w:rsidR="00B102EA" w:rsidRDefault="00B102EA" w:rsidP="00B102EA">
      <w:pPr>
        <w:pStyle w:val="Prrafodelista"/>
        <w:numPr>
          <w:ilvl w:val="1"/>
          <w:numId w:val="11"/>
        </w:numPr>
      </w:pPr>
      <w:r>
        <w:t xml:space="preserve">Informes para entidades 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Estadísticas de uso. Para patrocinadores, auspiciantes o avaladores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Informe de alumnos aprobados</w:t>
      </w:r>
    </w:p>
    <w:p w:rsidR="00B102EA" w:rsidRDefault="00B102EA" w:rsidP="00B102EA">
      <w:pPr>
        <w:pStyle w:val="Prrafodelista"/>
        <w:ind w:left="1800"/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>
        <w:rPr>
          <w:b/>
        </w:rPr>
        <w:t>Portal</w:t>
      </w:r>
    </w:p>
    <w:p w:rsidR="00B102EA" w:rsidRPr="00BD7E4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Historias</w:t>
      </w:r>
    </w:p>
    <w:p w:rsidR="00B102EA" w:rsidRPr="00BD7E4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Noticias</w:t>
      </w:r>
    </w:p>
    <w:p w:rsidR="00B102EA" w:rsidRPr="00BD7E44" w:rsidRDefault="00B102EA" w:rsidP="00B102EA">
      <w:pPr>
        <w:pStyle w:val="Prrafodelista"/>
        <w:numPr>
          <w:ilvl w:val="1"/>
          <w:numId w:val="11"/>
        </w:numPr>
        <w:rPr>
          <w:b/>
        </w:rPr>
      </w:pPr>
      <w:proofErr w:type="spellStart"/>
      <w:r>
        <w:t>Newsletter</w:t>
      </w:r>
      <w:proofErr w:type="spellEnd"/>
    </w:p>
    <w:p w:rsidR="00B102EA" w:rsidRPr="004824D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lastRenderedPageBreak/>
        <w:t>Acuerdos institucionales</w:t>
      </w:r>
    </w:p>
    <w:p w:rsidR="00B102EA" w:rsidRPr="00BD7E44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Traducción y edición de textos e imágenes</w:t>
      </w:r>
    </w:p>
    <w:p w:rsidR="00B102EA" w:rsidRDefault="00B102EA" w:rsidP="00B102EA">
      <w:pPr>
        <w:pStyle w:val="Prrafodelista"/>
        <w:ind w:left="1440"/>
      </w:pPr>
    </w:p>
    <w:p w:rsidR="00B102EA" w:rsidRDefault="00B102EA" w:rsidP="00B102EA">
      <w:pPr>
        <w:pStyle w:val="Prrafodelista"/>
        <w:numPr>
          <w:ilvl w:val="0"/>
          <w:numId w:val="11"/>
        </w:numPr>
        <w:rPr>
          <w:b/>
        </w:rPr>
      </w:pPr>
      <w:r w:rsidRPr="000F0B70">
        <w:rPr>
          <w:b/>
        </w:rPr>
        <w:t>Gestión de contenidos (fábrica)</w:t>
      </w:r>
    </w:p>
    <w:p w:rsidR="00B102EA" w:rsidRPr="000F0B70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Sets de autoría</w:t>
      </w:r>
    </w:p>
    <w:p w:rsidR="00B102EA" w:rsidRPr="000F0B70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Convenios de validación</w:t>
      </w:r>
    </w:p>
    <w:p w:rsidR="00B102EA" w:rsidRPr="000F0B70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Convenios de traducción</w:t>
      </w:r>
    </w:p>
    <w:p w:rsidR="00B102EA" w:rsidRPr="000F0B70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Búsqueda de evidencias</w:t>
      </w:r>
    </w:p>
    <w:p w:rsidR="00B102EA" w:rsidRPr="006B5175" w:rsidRDefault="00B102EA" w:rsidP="00B102EA">
      <w:pPr>
        <w:pStyle w:val="Prrafodelista"/>
        <w:numPr>
          <w:ilvl w:val="1"/>
          <w:numId w:val="11"/>
        </w:numPr>
        <w:rPr>
          <w:b/>
        </w:rPr>
      </w:pPr>
      <w:r>
        <w:t>Panel de control</w:t>
      </w:r>
    </w:p>
    <w:p w:rsidR="00B102EA" w:rsidRPr="007733A9" w:rsidRDefault="00B102EA" w:rsidP="00B102EA">
      <w:pPr>
        <w:rPr>
          <w:b/>
          <w:sz w:val="24"/>
          <w:szCs w:val="24"/>
          <w:lang w:val="es-ES_tradnl"/>
        </w:rPr>
      </w:pPr>
      <w:r w:rsidRPr="007733A9">
        <w:rPr>
          <w:b/>
          <w:sz w:val="24"/>
          <w:szCs w:val="24"/>
          <w:lang w:val="es-ES_tradnl"/>
        </w:rPr>
        <w:t>NIVELES DE ACCESO</w:t>
      </w:r>
      <w:r>
        <w:rPr>
          <w:b/>
          <w:sz w:val="24"/>
          <w:szCs w:val="24"/>
          <w:lang w:val="es-ES_tradnl"/>
        </w:rPr>
        <w:t xml:space="preserve"> (Permisos)</w:t>
      </w:r>
    </w:p>
    <w:p w:rsidR="00B102EA" w:rsidRPr="008E3FEA" w:rsidRDefault="00B102EA" w:rsidP="00B102EA">
      <w:pPr>
        <w:pStyle w:val="Ttulo3"/>
        <w:rPr>
          <w:color w:val="1F497D" w:themeColor="text2"/>
          <w:u w:val="single"/>
        </w:rPr>
      </w:pPr>
      <w:r w:rsidRPr="008E3FEA">
        <w:rPr>
          <w:color w:val="1F497D" w:themeColor="text2"/>
          <w:u w:val="single"/>
        </w:rPr>
        <w:t>Administrador</w:t>
      </w:r>
    </w:p>
    <w:p w:rsidR="00B102EA" w:rsidRPr="00AF634B" w:rsidRDefault="00B102EA" w:rsidP="00B102EA">
      <w:pPr>
        <w:pStyle w:val="Prrafodelista"/>
        <w:numPr>
          <w:ilvl w:val="0"/>
          <w:numId w:val="6"/>
        </w:numPr>
        <w:spacing w:line="240" w:lineRule="auto"/>
      </w:pPr>
      <w:r>
        <w:t>Todos los módulos</w:t>
      </w:r>
    </w:p>
    <w:p w:rsidR="00B102EA" w:rsidRPr="008E3FEA" w:rsidRDefault="00B102EA" w:rsidP="00B102EA">
      <w:pPr>
        <w:pStyle w:val="Ttulo3"/>
        <w:rPr>
          <w:color w:val="1F497D" w:themeColor="text2"/>
          <w:u w:val="single"/>
        </w:rPr>
      </w:pPr>
      <w:bookmarkStart w:id="0" w:name="_Toc136721414"/>
      <w:r w:rsidRPr="008E3FEA">
        <w:rPr>
          <w:color w:val="1F497D" w:themeColor="text2"/>
          <w:u w:val="single"/>
        </w:rPr>
        <w:t>Editor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Sistema</w:t>
      </w:r>
    </w:p>
    <w:p w:rsidR="00B102EA" w:rsidRPr="00291E7B" w:rsidRDefault="00B102EA" w:rsidP="00B102EA">
      <w:pPr>
        <w:pStyle w:val="Prrafodelista"/>
        <w:numPr>
          <w:ilvl w:val="1"/>
          <w:numId w:val="12"/>
        </w:numPr>
      </w:pPr>
      <w:r w:rsidRPr="006B7E79">
        <w:rPr>
          <w:b/>
        </w:rPr>
        <w:t xml:space="preserve">Usuarios del </w:t>
      </w:r>
      <w:proofErr w:type="spellStart"/>
      <w:r w:rsidRPr="006B7E79">
        <w:rPr>
          <w:b/>
        </w:rPr>
        <w:t>backend</w:t>
      </w:r>
      <w:proofErr w:type="spellEnd"/>
      <w:r w:rsidRPr="006B7E79">
        <w:rPr>
          <w:b/>
        </w:rPr>
        <w:t>:</w:t>
      </w:r>
      <w:r>
        <w:t xml:space="preserve"> </w:t>
      </w:r>
      <w:r w:rsidRPr="006B7E79">
        <w:t xml:space="preserve">Alta y edición de usuarios del </w:t>
      </w:r>
      <w:proofErr w:type="spellStart"/>
      <w:r w:rsidRPr="006B7E79">
        <w:t>backend</w:t>
      </w:r>
      <w:proofErr w:type="spellEnd"/>
      <w:r w:rsidRPr="006B7E79">
        <w:t xml:space="preserve"> dentro de los siguientes perfiles: Tutor médico, Autor, Validador, Auditor, </w:t>
      </w:r>
      <w:proofErr w:type="spellStart"/>
      <w:r w:rsidRPr="006B7E79">
        <w:t>Searcher</w:t>
      </w:r>
      <w:proofErr w:type="spellEnd"/>
      <w:r w:rsidRPr="006B7E79">
        <w:t>, Traductor, Corrector gramatical</w:t>
      </w:r>
    </w:p>
    <w:p w:rsidR="00B102EA" w:rsidRPr="00291E7B" w:rsidRDefault="00B102EA" w:rsidP="00B102EA">
      <w:pPr>
        <w:pStyle w:val="Prrafodelista"/>
        <w:numPr>
          <w:ilvl w:val="1"/>
          <w:numId w:val="12"/>
        </w:numPr>
      </w:pPr>
      <w:r w:rsidRPr="006B7E79">
        <w:rPr>
          <w:b/>
        </w:rPr>
        <w:t>Permisos</w:t>
      </w:r>
      <w:r>
        <w:rPr>
          <w:b/>
        </w:rPr>
        <w:t xml:space="preserve"> para los perfiles: </w:t>
      </w:r>
      <w:r w:rsidRPr="006B7E79">
        <w:t xml:space="preserve">Tutor médico, Autor, Validador, Auditor, </w:t>
      </w:r>
      <w:proofErr w:type="spellStart"/>
      <w:r w:rsidRPr="006B7E79">
        <w:t>Searcher</w:t>
      </w:r>
      <w:proofErr w:type="spellEnd"/>
      <w:r w:rsidRPr="006B7E79">
        <w:t>, Traductor, Corrector gramatical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Alumnos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Casos clínicos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Cursos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Comunicación con alumnos</w:t>
      </w:r>
    </w:p>
    <w:p w:rsidR="00B102EA" w:rsidRDefault="00B102EA" w:rsidP="00B102EA">
      <w:pPr>
        <w:pStyle w:val="Prrafodelista"/>
        <w:numPr>
          <w:ilvl w:val="0"/>
          <w:numId w:val="13"/>
        </w:numPr>
      </w:pPr>
      <w:r>
        <w:t>Consultas</w:t>
      </w:r>
    </w:p>
    <w:p w:rsidR="00B102EA" w:rsidRDefault="00B102EA" w:rsidP="00B102EA">
      <w:pPr>
        <w:pStyle w:val="Prrafodelista"/>
        <w:numPr>
          <w:ilvl w:val="0"/>
          <w:numId w:val="13"/>
        </w:numPr>
      </w:pPr>
      <w:r>
        <w:t>Aprobación de hipótesis sugeridas</w:t>
      </w:r>
    </w:p>
    <w:p w:rsidR="00B102EA" w:rsidRDefault="00B102EA" w:rsidP="00B102EA">
      <w:pPr>
        <w:pStyle w:val="Prrafodelista"/>
        <w:numPr>
          <w:ilvl w:val="0"/>
          <w:numId w:val="13"/>
        </w:numPr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13"/>
        </w:numPr>
      </w:pPr>
      <w:r>
        <w:t>Encuestas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Configuración</w:t>
      </w:r>
    </w:p>
    <w:p w:rsidR="00B102EA" w:rsidRPr="006B5175" w:rsidRDefault="00B102EA" w:rsidP="00B102EA">
      <w:pPr>
        <w:pStyle w:val="Prrafodelista"/>
        <w:numPr>
          <w:ilvl w:val="0"/>
          <w:numId w:val="15"/>
        </w:numPr>
        <w:rPr>
          <w:b/>
        </w:rPr>
      </w:pPr>
      <w:r>
        <w:t>Especialidades – Áreas temáticas – Sub-áreas temáticas</w:t>
      </w:r>
    </w:p>
    <w:p w:rsidR="00B102EA" w:rsidRPr="006B5175" w:rsidRDefault="00B102EA" w:rsidP="00B102EA">
      <w:pPr>
        <w:pStyle w:val="Prrafodelista"/>
        <w:numPr>
          <w:ilvl w:val="0"/>
          <w:numId w:val="15"/>
        </w:numPr>
        <w:rPr>
          <w:b/>
        </w:rPr>
      </w:pPr>
      <w:r>
        <w:t>Diccionario de términos médicos</w:t>
      </w:r>
    </w:p>
    <w:p w:rsidR="00B102EA" w:rsidRPr="006B5175" w:rsidRDefault="00B102EA" w:rsidP="00B102EA">
      <w:pPr>
        <w:pStyle w:val="Prrafodelista"/>
        <w:numPr>
          <w:ilvl w:val="0"/>
          <w:numId w:val="15"/>
        </w:numPr>
        <w:rPr>
          <w:b/>
        </w:rPr>
      </w:pPr>
      <w:r>
        <w:t xml:space="preserve">Regiones de respuesta 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Indicadores</w:t>
      </w:r>
    </w:p>
    <w:p w:rsidR="00B102EA" w:rsidRPr="004824D4" w:rsidRDefault="00B102EA" w:rsidP="00B102EA">
      <w:pPr>
        <w:pStyle w:val="Prrafodelista"/>
        <w:numPr>
          <w:ilvl w:val="0"/>
          <w:numId w:val="14"/>
        </w:numPr>
        <w:rPr>
          <w:b/>
        </w:rPr>
      </w:pPr>
      <w:r>
        <w:t>Cursos</w:t>
      </w:r>
    </w:p>
    <w:p w:rsidR="00B102EA" w:rsidRPr="004824D4" w:rsidRDefault="00B102EA" w:rsidP="00B102EA">
      <w:pPr>
        <w:pStyle w:val="Prrafodelista"/>
        <w:numPr>
          <w:ilvl w:val="0"/>
          <w:numId w:val="14"/>
        </w:numPr>
        <w:rPr>
          <w:b/>
        </w:rPr>
      </w:pPr>
      <w:r>
        <w:t>Alumnos</w:t>
      </w:r>
    </w:p>
    <w:p w:rsidR="00B102EA" w:rsidRPr="00A509F3" w:rsidRDefault="00B102EA" w:rsidP="00B102EA">
      <w:pPr>
        <w:pStyle w:val="Prrafodelista"/>
        <w:numPr>
          <w:ilvl w:val="0"/>
          <w:numId w:val="14"/>
        </w:numPr>
        <w:rPr>
          <w:b/>
        </w:rPr>
      </w:pPr>
      <w:r>
        <w:lastRenderedPageBreak/>
        <w:t>Casos clínicos</w:t>
      </w:r>
    </w:p>
    <w:p w:rsidR="00B102EA" w:rsidRDefault="00B102EA" w:rsidP="00B102EA">
      <w:pPr>
        <w:pStyle w:val="Prrafodelista"/>
        <w:numPr>
          <w:ilvl w:val="0"/>
          <w:numId w:val="14"/>
        </w:numPr>
      </w:pPr>
      <w:r>
        <w:t xml:space="preserve">Google </w:t>
      </w:r>
      <w:proofErr w:type="spellStart"/>
      <w:r>
        <w:t>analytics</w:t>
      </w:r>
      <w:proofErr w:type="spellEnd"/>
    </w:p>
    <w:p w:rsidR="00B102EA" w:rsidRDefault="00B102EA" w:rsidP="00B102EA">
      <w:pPr>
        <w:pStyle w:val="Prrafodelista"/>
        <w:numPr>
          <w:ilvl w:val="0"/>
          <w:numId w:val="14"/>
        </w:numPr>
      </w:pPr>
      <w:r>
        <w:t xml:space="preserve">Script </w:t>
      </w:r>
      <w:proofErr w:type="spellStart"/>
      <w:r>
        <w:t>Connect</w:t>
      </w:r>
      <w:proofErr w:type="spellEnd"/>
    </w:p>
    <w:p w:rsidR="00B102EA" w:rsidRDefault="00B102EA" w:rsidP="00B102EA">
      <w:pPr>
        <w:pStyle w:val="Prrafodelista"/>
        <w:numPr>
          <w:ilvl w:val="0"/>
          <w:numId w:val="14"/>
        </w:numPr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14"/>
        </w:numPr>
      </w:pPr>
      <w:r>
        <w:t>Encuestas</w:t>
      </w:r>
    </w:p>
    <w:p w:rsidR="00B102EA" w:rsidRDefault="00B102EA" w:rsidP="00B102EA">
      <w:pPr>
        <w:pStyle w:val="Prrafodelista"/>
        <w:ind w:left="1080"/>
      </w:pPr>
    </w:p>
    <w:p w:rsidR="00B102EA" w:rsidRDefault="00B102EA" w:rsidP="00B102EA">
      <w:pPr>
        <w:pStyle w:val="Prrafodelista"/>
        <w:ind w:left="1440"/>
      </w:pP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Gestión de contenidos (fábrica)</w:t>
      </w:r>
    </w:p>
    <w:p w:rsidR="00B102EA" w:rsidRPr="000F0B70" w:rsidRDefault="00B102EA" w:rsidP="00B102EA">
      <w:pPr>
        <w:pStyle w:val="Prrafodelista"/>
        <w:numPr>
          <w:ilvl w:val="0"/>
          <w:numId w:val="16"/>
        </w:numPr>
        <w:rPr>
          <w:b/>
        </w:rPr>
      </w:pPr>
      <w:r>
        <w:t>Sets de autoría</w:t>
      </w:r>
    </w:p>
    <w:p w:rsidR="00B102EA" w:rsidRPr="000F0B70" w:rsidRDefault="00B102EA" w:rsidP="00B102EA">
      <w:pPr>
        <w:pStyle w:val="Prrafodelista"/>
        <w:numPr>
          <w:ilvl w:val="0"/>
          <w:numId w:val="16"/>
        </w:numPr>
        <w:rPr>
          <w:b/>
        </w:rPr>
      </w:pPr>
      <w:r>
        <w:t>Convenios de validación</w:t>
      </w:r>
    </w:p>
    <w:p w:rsidR="00B102EA" w:rsidRPr="000F0B70" w:rsidRDefault="00B102EA" w:rsidP="00B102EA">
      <w:pPr>
        <w:pStyle w:val="Prrafodelista"/>
        <w:numPr>
          <w:ilvl w:val="0"/>
          <w:numId w:val="16"/>
        </w:numPr>
        <w:rPr>
          <w:b/>
        </w:rPr>
      </w:pPr>
      <w:r>
        <w:t>Convenios de traducción</w:t>
      </w:r>
    </w:p>
    <w:p w:rsidR="00B102EA" w:rsidRPr="000F0B70" w:rsidRDefault="00B102EA" w:rsidP="00B102EA">
      <w:pPr>
        <w:pStyle w:val="Prrafodelista"/>
        <w:numPr>
          <w:ilvl w:val="0"/>
          <w:numId w:val="16"/>
        </w:numPr>
        <w:rPr>
          <w:b/>
        </w:rPr>
      </w:pPr>
      <w:r>
        <w:t>Búsqueda de evidencias</w:t>
      </w:r>
    </w:p>
    <w:p w:rsidR="00B102EA" w:rsidRPr="000F0B70" w:rsidRDefault="00B102EA" w:rsidP="00B102EA">
      <w:pPr>
        <w:pStyle w:val="Prrafodelista"/>
        <w:numPr>
          <w:ilvl w:val="0"/>
          <w:numId w:val="16"/>
        </w:numPr>
        <w:rPr>
          <w:b/>
        </w:rPr>
      </w:pPr>
      <w:r>
        <w:t>Panel de control</w:t>
      </w:r>
    </w:p>
    <w:p w:rsidR="00B102EA" w:rsidRPr="008E3FEA" w:rsidRDefault="00B102EA" w:rsidP="00B102EA">
      <w:pPr>
        <w:pStyle w:val="Ttulo3"/>
        <w:rPr>
          <w:color w:val="1F497D" w:themeColor="text2"/>
          <w:u w:val="single"/>
        </w:rPr>
      </w:pPr>
      <w:r w:rsidRPr="008E3FEA">
        <w:rPr>
          <w:color w:val="1F497D" w:themeColor="text2"/>
          <w:u w:val="single"/>
        </w:rPr>
        <w:t>Tutor</w:t>
      </w:r>
      <w:bookmarkEnd w:id="0"/>
      <w:r w:rsidRPr="008E3FEA">
        <w:rPr>
          <w:color w:val="1F497D" w:themeColor="text2"/>
          <w:u w:val="single"/>
        </w:rPr>
        <w:t xml:space="preserve"> médico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Sistema</w:t>
      </w:r>
    </w:p>
    <w:p w:rsidR="00B102EA" w:rsidRPr="00291E7B" w:rsidRDefault="00B102EA" w:rsidP="00B102EA">
      <w:pPr>
        <w:pStyle w:val="Prrafodelista"/>
        <w:numPr>
          <w:ilvl w:val="0"/>
          <w:numId w:val="18"/>
        </w:numPr>
      </w:pPr>
      <w:r w:rsidRPr="006B7E79">
        <w:rPr>
          <w:b/>
        </w:rPr>
        <w:t xml:space="preserve">Usuarios del </w:t>
      </w:r>
      <w:proofErr w:type="spellStart"/>
      <w:r w:rsidRPr="006B7E79">
        <w:rPr>
          <w:b/>
        </w:rPr>
        <w:t>backend</w:t>
      </w:r>
      <w:proofErr w:type="spellEnd"/>
      <w:r w:rsidRPr="006B7E79">
        <w:rPr>
          <w:b/>
        </w:rPr>
        <w:t>:</w:t>
      </w:r>
      <w:r>
        <w:t xml:space="preserve"> </w:t>
      </w:r>
      <w:r w:rsidRPr="006B7E79">
        <w:t xml:space="preserve">Alta y edición de usuarios del </w:t>
      </w:r>
      <w:proofErr w:type="spellStart"/>
      <w:r w:rsidRPr="006B7E79">
        <w:t>backend</w:t>
      </w:r>
      <w:proofErr w:type="spellEnd"/>
      <w:r w:rsidRPr="006B7E79">
        <w:t xml:space="preserve"> dentro de los s</w:t>
      </w:r>
      <w:r>
        <w:t>iguientes perfiles</w:t>
      </w:r>
      <w:proofErr w:type="gramStart"/>
      <w:r>
        <w:t>:  Autor</w:t>
      </w:r>
      <w:proofErr w:type="gramEnd"/>
      <w:r>
        <w:t>, Validador y</w:t>
      </w:r>
      <w:r w:rsidRPr="006B7E79">
        <w:t xml:space="preserve"> Auditor</w:t>
      </w:r>
      <w:r>
        <w:t>.</w:t>
      </w:r>
    </w:p>
    <w:p w:rsidR="00B102EA" w:rsidRPr="00A4442D" w:rsidRDefault="00B102EA" w:rsidP="00B102EA">
      <w:pPr>
        <w:pStyle w:val="Prrafodelista"/>
        <w:numPr>
          <w:ilvl w:val="0"/>
          <w:numId w:val="18"/>
        </w:numPr>
        <w:rPr>
          <w:b/>
        </w:rPr>
      </w:pPr>
      <w:r w:rsidRPr="00A4442D">
        <w:rPr>
          <w:b/>
        </w:rPr>
        <w:t xml:space="preserve">Permisos para los perfiles: </w:t>
      </w:r>
      <w:r w:rsidRPr="006B7E79">
        <w:t xml:space="preserve">Autor, Validador, Auditor, </w:t>
      </w:r>
    </w:p>
    <w:p w:rsidR="00B102EA" w:rsidRPr="00A4442D" w:rsidRDefault="00B102EA" w:rsidP="00B102EA">
      <w:pPr>
        <w:pStyle w:val="Prrafodelista"/>
        <w:ind w:left="1068"/>
        <w:rPr>
          <w:b/>
        </w:rPr>
      </w:pPr>
    </w:p>
    <w:p w:rsidR="00B102EA" w:rsidRPr="00A4442D" w:rsidRDefault="00B102EA" w:rsidP="00B102EA">
      <w:pPr>
        <w:rPr>
          <w:b/>
        </w:rPr>
      </w:pPr>
      <w:r w:rsidRPr="00A4442D">
        <w:rPr>
          <w:b/>
        </w:rPr>
        <w:t>Alumnos (d</w:t>
      </w:r>
      <w:r>
        <w:rPr>
          <w:b/>
        </w:rPr>
        <w:t>e los cursos que tiene asignado como tutor</w:t>
      </w:r>
      <w:r w:rsidRPr="00A4442D">
        <w:rPr>
          <w:b/>
        </w:rPr>
        <w:t>)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Casos clínicos</w:t>
      </w:r>
      <w:r>
        <w:rPr>
          <w:b/>
        </w:rPr>
        <w:t xml:space="preserve"> (de su especialidad)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Cursos</w:t>
      </w:r>
      <w:r>
        <w:rPr>
          <w:b/>
        </w:rPr>
        <w:t xml:space="preserve"> (de su especialidad)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Comunicación con alumnos</w:t>
      </w:r>
      <w:r>
        <w:rPr>
          <w:b/>
        </w:rPr>
        <w:t xml:space="preserve"> (tendrá acceso solo a </w:t>
      </w:r>
      <w:r w:rsidRPr="00A4442D">
        <w:rPr>
          <w:b/>
        </w:rPr>
        <w:t>los alumnos de los cursos a los que está asignado como tutor)</w:t>
      </w:r>
    </w:p>
    <w:p w:rsidR="00B102EA" w:rsidRDefault="00B102EA" w:rsidP="00B102EA">
      <w:pPr>
        <w:pStyle w:val="Prrafodelista"/>
        <w:numPr>
          <w:ilvl w:val="0"/>
          <w:numId w:val="17"/>
        </w:numPr>
      </w:pPr>
      <w:r>
        <w:t>Consultas (de los alumnos de los cursos a los que está asignado como tutor)</w:t>
      </w:r>
    </w:p>
    <w:p w:rsidR="00B102EA" w:rsidRDefault="00B102EA" w:rsidP="00B102EA">
      <w:pPr>
        <w:pStyle w:val="Prrafodelista"/>
        <w:numPr>
          <w:ilvl w:val="0"/>
          <w:numId w:val="17"/>
        </w:numPr>
      </w:pPr>
      <w:r>
        <w:t>Aprobación de hipótesis sugeridas (de los alumnos de los cursos a los que está asignado como tutor)</w:t>
      </w:r>
    </w:p>
    <w:p w:rsidR="00B102EA" w:rsidRDefault="00B102EA" w:rsidP="00B102EA">
      <w:pPr>
        <w:pStyle w:val="Prrafodelista"/>
        <w:numPr>
          <w:ilvl w:val="0"/>
          <w:numId w:val="17"/>
        </w:numPr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17"/>
        </w:numPr>
      </w:pPr>
      <w:r>
        <w:t>Encuestas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Configuración</w:t>
      </w:r>
    </w:p>
    <w:p w:rsidR="00B102EA" w:rsidRPr="008E3FEA" w:rsidRDefault="00B102EA" w:rsidP="00B102EA">
      <w:pPr>
        <w:pStyle w:val="Prrafodelista"/>
        <w:numPr>
          <w:ilvl w:val="0"/>
          <w:numId w:val="19"/>
        </w:numPr>
        <w:rPr>
          <w:b/>
        </w:rPr>
      </w:pPr>
      <w:r>
        <w:t xml:space="preserve">Especialidades – Áreas temáticas – Sub-áreas temáticas </w:t>
      </w:r>
      <w:r w:rsidRPr="008E3FEA">
        <w:rPr>
          <w:b/>
        </w:rPr>
        <w:t>(solo podrá acceder a las áreas temáticas y subtemas de su especialidad)</w:t>
      </w:r>
    </w:p>
    <w:p w:rsidR="00B102EA" w:rsidRPr="006B5175" w:rsidRDefault="00B102EA" w:rsidP="00B102EA">
      <w:pPr>
        <w:pStyle w:val="Prrafodelista"/>
        <w:numPr>
          <w:ilvl w:val="0"/>
          <w:numId w:val="19"/>
        </w:numPr>
        <w:rPr>
          <w:b/>
        </w:rPr>
      </w:pPr>
      <w:r>
        <w:t xml:space="preserve">Diccionario de términos médicos 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Indicadores</w:t>
      </w:r>
    </w:p>
    <w:p w:rsidR="00B102EA" w:rsidRDefault="00B102EA" w:rsidP="00B102EA">
      <w:pPr>
        <w:pStyle w:val="Prrafodelista"/>
        <w:numPr>
          <w:ilvl w:val="0"/>
          <w:numId w:val="20"/>
        </w:numPr>
      </w:pPr>
      <w:r>
        <w:lastRenderedPageBreak/>
        <w:t xml:space="preserve">Cursos:  </w:t>
      </w:r>
      <w:r w:rsidRPr="00D44185">
        <w:t xml:space="preserve">solo los cursos que tiene asignados como tutor </w:t>
      </w:r>
    </w:p>
    <w:p w:rsidR="00B102EA" w:rsidRPr="008E3FEA" w:rsidRDefault="00B102EA" w:rsidP="00B102EA">
      <w:pPr>
        <w:pStyle w:val="Prrafodelista"/>
        <w:numPr>
          <w:ilvl w:val="0"/>
          <w:numId w:val="20"/>
        </w:numPr>
      </w:pPr>
      <w:r>
        <w:t>Alumnos: solo de los alumnos de sus cursos.</w:t>
      </w:r>
    </w:p>
    <w:p w:rsidR="00B102EA" w:rsidRPr="00A509F3" w:rsidRDefault="00B102EA" w:rsidP="00B102EA">
      <w:pPr>
        <w:pStyle w:val="Prrafodelista"/>
        <w:numPr>
          <w:ilvl w:val="0"/>
          <w:numId w:val="20"/>
        </w:numPr>
        <w:rPr>
          <w:b/>
        </w:rPr>
      </w:pPr>
      <w:r>
        <w:t>Casos clínicos: solo de los casos clínicos de su especialidad</w:t>
      </w:r>
    </w:p>
    <w:p w:rsidR="00B102EA" w:rsidRDefault="00B102EA" w:rsidP="00B102EA">
      <w:pPr>
        <w:pStyle w:val="Prrafodelista"/>
        <w:numPr>
          <w:ilvl w:val="0"/>
          <w:numId w:val="20"/>
        </w:numPr>
      </w:pPr>
      <w:r>
        <w:t xml:space="preserve">Google </w:t>
      </w:r>
      <w:proofErr w:type="spellStart"/>
      <w:r>
        <w:t>analytics</w:t>
      </w:r>
      <w:proofErr w:type="spellEnd"/>
      <w:r>
        <w:t>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0"/>
        </w:numPr>
      </w:pPr>
      <w:r>
        <w:t xml:space="preserve">Script </w:t>
      </w:r>
      <w:proofErr w:type="spellStart"/>
      <w:r>
        <w:t>Connect</w:t>
      </w:r>
      <w:proofErr w:type="spellEnd"/>
      <w:r>
        <w:t>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0"/>
        </w:numPr>
      </w:pPr>
      <w:r>
        <w:t>Foro: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0"/>
        </w:numPr>
      </w:pPr>
      <w:r>
        <w:t>Encuestas: solo de los cursos que tiene asignados como tutor</w:t>
      </w:r>
    </w:p>
    <w:p w:rsidR="00B102EA" w:rsidRPr="006B5175" w:rsidRDefault="00B102EA" w:rsidP="00B102EA">
      <w:pPr>
        <w:tabs>
          <w:tab w:val="left" w:pos="1134"/>
          <w:tab w:val="left" w:pos="1418"/>
        </w:tabs>
        <w:rPr>
          <w:b/>
        </w:rPr>
      </w:pPr>
      <w:r w:rsidRPr="006B5175">
        <w:rPr>
          <w:b/>
        </w:rPr>
        <w:t>Gestión de contenidos (fábrica)</w:t>
      </w:r>
    </w:p>
    <w:p w:rsidR="00B102EA" w:rsidRPr="00B2550E" w:rsidRDefault="00B102EA" w:rsidP="00B102EA">
      <w:pPr>
        <w:pStyle w:val="Prrafodelista"/>
        <w:numPr>
          <w:ilvl w:val="0"/>
          <w:numId w:val="21"/>
        </w:numPr>
        <w:rPr>
          <w:b/>
        </w:rPr>
      </w:pPr>
      <w:r>
        <w:t>Creación y edición de Lotes o sets de Autoría de casos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Creación de casos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Revisión y edición de contenidos de casos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Reasignación de  los casos para corrección por el autor.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Creación de Convenios de Validación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Revisión de validación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Asignación de casos a validadores para revisión de sus respuestas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Compilación y edición de hipótesis y argumentos y de fundamentos compilados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Asignación de casos para el método Delphi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Revisión de resultados del Delphi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Evidencias bibliográficas (alta y edición)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Edición de imágenes de los casos</w:t>
      </w:r>
    </w:p>
    <w:p w:rsidR="00B102EA" w:rsidRDefault="00B102EA" w:rsidP="00B102EA">
      <w:pPr>
        <w:pStyle w:val="Prrafodelista"/>
        <w:numPr>
          <w:ilvl w:val="1"/>
          <w:numId w:val="6"/>
        </w:numPr>
        <w:spacing w:line="240" w:lineRule="auto"/>
      </w:pPr>
      <w:r>
        <w:t>Creación de Convenio de Traducción</w:t>
      </w:r>
    </w:p>
    <w:p w:rsidR="00B102EA" w:rsidRPr="00CB072A" w:rsidRDefault="00B102EA" w:rsidP="00B102EA">
      <w:pPr>
        <w:pStyle w:val="Ttulo3"/>
        <w:rPr>
          <w:color w:val="1F497D" w:themeColor="text2"/>
          <w:u w:val="single"/>
        </w:rPr>
      </w:pPr>
      <w:r w:rsidRPr="00CB072A">
        <w:rPr>
          <w:color w:val="1F497D" w:themeColor="text2"/>
          <w:u w:val="single"/>
        </w:rPr>
        <w:t>Tutor metodológico</w:t>
      </w:r>
    </w:p>
    <w:p w:rsidR="00B102EA" w:rsidRPr="00A4442D" w:rsidRDefault="00B102EA" w:rsidP="00B102EA">
      <w:pPr>
        <w:rPr>
          <w:b/>
        </w:rPr>
      </w:pPr>
      <w:r w:rsidRPr="00A4442D">
        <w:rPr>
          <w:b/>
        </w:rPr>
        <w:t>Alumnos (d</w:t>
      </w:r>
      <w:r>
        <w:rPr>
          <w:b/>
        </w:rPr>
        <w:t>e los cursos que tiene asignado como tutor</w:t>
      </w:r>
      <w:r w:rsidRPr="00A4442D">
        <w:rPr>
          <w:b/>
        </w:rPr>
        <w:t>)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Comunicación con alumnos</w:t>
      </w:r>
      <w:r>
        <w:rPr>
          <w:b/>
        </w:rPr>
        <w:t xml:space="preserve"> (tendrá acceso solo a </w:t>
      </w:r>
      <w:r w:rsidRPr="00A4442D">
        <w:rPr>
          <w:b/>
        </w:rPr>
        <w:t>los alumnos de los cursos a los que está asignado como tutor)</w:t>
      </w:r>
    </w:p>
    <w:p w:rsidR="00B102EA" w:rsidRDefault="00B102EA" w:rsidP="00B102EA">
      <w:pPr>
        <w:pStyle w:val="Prrafodelista"/>
        <w:numPr>
          <w:ilvl w:val="0"/>
          <w:numId w:val="22"/>
        </w:numPr>
      </w:pPr>
      <w:r>
        <w:t>Consultas (de los alumnos de los cursos a los que está asignado como tutor)</w:t>
      </w:r>
    </w:p>
    <w:p w:rsidR="00B102EA" w:rsidRDefault="00B102EA" w:rsidP="00B102EA">
      <w:pPr>
        <w:pStyle w:val="Prrafodelista"/>
        <w:numPr>
          <w:ilvl w:val="0"/>
          <w:numId w:val="22"/>
        </w:numPr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22"/>
        </w:numPr>
      </w:pPr>
      <w:r>
        <w:t>Encuestas</w:t>
      </w:r>
    </w:p>
    <w:p w:rsidR="00B102EA" w:rsidRPr="006B5175" w:rsidRDefault="00B102EA" w:rsidP="00B102EA">
      <w:pPr>
        <w:rPr>
          <w:b/>
        </w:rPr>
      </w:pPr>
      <w:r w:rsidRPr="006B5175">
        <w:rPr>
          <w:b/>
        </w:rPr>
        <w:t>Indicadores</w:t>
      </w:r>
    </w:p>
    <w:p w:rsidR="00B102EA" w:rsidRDefault="00B102EA" w:rsidP="00B102EA">
      <w:pPr>
        <w:pStyle w:val="Prrafodelista"/>
        <w:numPr>
          <w:ilvl w:val="0"/>
          <w:numId w:val="23"/>
        </w:numPr>
      </w:pPr>
      <w:r>
        <w:t xml:space="preserve">Cursos:  </w:t>
      </w:r>
      <w:r w:rsidRPr="00D44185">
        <w:t xml:space="preserve">solo los cursos que tiene asignados como tutor </w:t>
      </w:r>
    </w:p>
    <w:p w:rsidR="00B102EA" w:rsidRPr="008E3FEA" w:rsidRDefault="00B102EA" w:rsidP="00B102EA">
      <w:pPr>
        <w:pStyle w:val="Prrafodelista"/>
        <w:numPr>
          <w:ilvl w:val="0"/>
          <w:numId w:val="23"/>
        </w:numPr>
      </w:pPr>
      <w:r>
        <w:t>Alumnos: solo de los alumnos de sus cursos.</w:t>
      </w:r>
    </w:p>
    <w:p w:rsidR="00B102EA" w:rsidRDefault="00B102EA" w:rsidP="00B102EA">
      <w:pPr>
        <w:pStyle w:val="Prrafodelista"/>
        <w:numPr>
          <w:ilvl w:val="0"/>
          <w:numId w:val="23"/>
        </w:numPr>
      </w:pPr>
      <w:r>
        <w:t xml:space="preserve">Google </w:t>
      </w:r>
      <w:proofErr w:type="spellStart"/>
      <w:r>
        <w:t>analytics</w:t>
      </w:r>
      <w:proofErr w:type="spellEnd"/>
      <w:r>
        <w:t>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3"/>
        </w:numPr>
      </w:pPr>
      <w:r>
        <w:t xml:space="preserve">Script </w:t>
      </w:r>
      <w:proofErr w:type="spellStart"/>
      <w:r>
        <w:t>Connect</w:t>
      </w:r>
      <w:proofErr w:type="spellEnd"/>
      <w:r>
        <w:t>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3"/>
        </w:numPr>
      </w:pPr>
      <w:r>
        <w:t>Foro: solo de los cursos que tiene asignados como tutor</w:t>
      </w:r>
    </w:p>
    <w:p w:rsidR="00B102EA" w:rsidRDefault="00B102EA" w:rsidP="00B102EA">
      <w:pPr>
        <w:pStyle w:val="Prrafodelista"/>
        <w:numPr>
          <w:ilvl w:val="0"/>
          <w:numId w:val="23"/>
        </w:numPr>
      </w:pPr>
      <w:r>
        <w:t>Encuestas: solo de los cursos que tiene asignados como tutor</w:t>
      </w:r>
    </w:p>
    <w:p w:rsidR="00B102EA" w:rsidRDefault="00B102EA" w:rsidP="00B102EA">
      <w:pPr>
        <w:rPr>
          <w:rFonts w:asciiTheme="majorHAnsi" w:hAnsiTheme="majorHAnsi"/>
          <w:b/>
          <w:color w:val="1F497D" w:themeColor="text2"/>
          <w:sz w:val="24"/>
          <w:szCs w:val="24"/>
          <w:u w:val="single"/>
          <w:lang w:val="es-ES_tradnl"/>
        </w:rPr>
      </w:pPr>
      <w:r w:rsidRPr="00760721">
        <w:rPr>
          <w:rFonts w:asciiTheme="majorHAnsi" w:hAnsiTheme="majorHAnsi"/>
          <w:b/>
          <w:color w:val="1F497D" w:themeColor="text2"/>
          <w:sz w:val="24"/>
          <w:szCs w:val="24"/>
          <w:u w:val="single"/>
          <w:lang w:val="es-ES_tradnl"/>
        </w:rPr>
        <w:t>Autor</w:t>
      </w:r>
    </w:p>
    <w:p w:rsidR="00B102EA" w:rsidRPr="00760721" w:rsidRDefault="00B102EA" w:rsidP="00B102EA">
      <w:pPr>
        <w:tabs>
          <w:tab w:val="left" w:pos="1134"/>
          <w:tab w:val="left" w:pos="1418"/>
        </w:tabs>
        <w:rPr>
          <w:b/>
        </w:rPr>
      </w:pPr>
      <w:r w:rsidRPr="006B5175">
        <w:rPr>
          <w:b/>
        </w:rPr>
        <w:t>Gestión de contenidos (fábrica)</w:t>
      </w:r>
    </w:p>
    <w:p w:rsidR="00B102EA" w:rsidRDefault="00B102EA" w:rsidP="00B102EA">
      <w:pPr>
        <w:pStyle w:val="Prrafodelista"/>
        <w:numPr>
          <w:ilvl w:val="1"/>
          <w:numId w:val="10"/>
        </w:numPr>
        <w:spacing w:line="240" w:lineRule="auto"/>
      </w:pPr>
      <w:r>
        <w:lastRenderedPageBreak/>
        <w:t>Creación de casos</w:t>
      </w:r>
    </w:p>
    <w:p w:rsidR="00B102EA" w:rsidRPr="009E7DD9" w:rsidRDefault="00B102EA" w:rsidP="00B102EA">
      <w:pPr>
        <w:pStyle w:val="Prrafodelista"/>
        <w:numPr>
          <w:ilvl w:val="1"/>
          <w:numId w:val="10"/>
        </w:numPr>
        <w:spacing w:line="240" w:lineRule="auto"/>
      </w:pPr>
      <w:r>
        <w:t>Corrección de casos asignados por el tutor médico</w:t>
      </w:r>
    </w:p>
    <w:p w:rsidR="00B102EA" w:rsidRPr="00760721" w:rsidRDefault="00B102EA" w:rsidP="00B102EA">
      <w:pPr>
        <w:pStyle w:val="Ttulo3"/>
        <w:rPr>
          <w:color w:val="1F497D" w:themeColor="text2"/>
          <w:u w:val="single"/>
        </w:rPr>
      </w:pPr>
      <w:bookmarkStart w:id="1" w:name="_Toc136721416"/>
      <w:r w:rsidRPr="00760721">
        <w:rPr>
          <w:color w:val="1F497D" w:themeColor="text2"/>
          <w:u w:val="single"/>
        </w:rPr>
        <w:t>Validador</w:t>
      </w:r>
      <w:bookmarkEnd w:id="1"/>
    </w:p>
    <w:p w:rsidR="00B102EA" w:rsidRPr="00B01EBF" w:rsidRDefault="00B01EBF" w:rsidP="00B01EBF">
      <w:pPr>
        <w:tabs>
          <w:tab w:val="left" w:pos="1134"/>
          <w:tab w:val="left" w:pos="1418"/>
        </w:tabs>
        <w:rPr>
          <w:b/>
        </w:rPr>
      </w:pPr>
      <w:r>
        <w:rPr>
          <w:b/>
        </w:rPr>
        <w:t>Gestión de contenidos (fábrica)</w:t>
      </w:r>
    </w:p>
    <w:p w:rsidR="00B102EA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Respuesta (validación) de casos</w:t>
      </w:r>
    </w:p>
    <w:p w:rsidR="00B102EA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Corrección de respuestas en casos asignados por el tutor médico</w:t>
      </w:r>
    </w:p>
    <w:p w:rsidR="00B102EA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Segunda respuesta de los casos asignados para Delphi</w:t>
      </w:r>
    </w:p>
    <w:p w:rsidR="00B102EA" w:rsidRPr="00760721" w:rsidRDefault="00B102EA" w:rsidP="00B102EA">
      <w:pPr>
        <w:pStyle w:val="Ttulo3"/>
        <w:rPr>
          <w:u w:val="single"/>
        </w:rPr>
      </w:pPr>
      <w:bookmarkStart w:id="2" w:name="_Toc136721417"/>
      <w:r>
        <w:t xml:space="preserve"> </w:t>
      </w:r>
      <w:bookmarkEnd w:id="2"/>
      <w:proofErr w:type="spellStart"/>
      <w:r w:rsidRPr="00760721">
        <w:rPr>
          <w:color w:val="1F497D" w:themeColor="text2"/>
          <w:u w:val="single"/>
        </w:rPr>
        <w:t>Searcher</w:t>
      </w:r>
      <w:proofErr w:type="spellEnd"/>
      <w:r w:rsidRPr="00760721">
        <w:rPr>
          <w:color w:val="1F497D" w:themeColor="text2"/>
          <w:u w:val="single"/>
        </w:rPr>
        <w:t xml:space="preserve"> (especialista en búsqueda bibliográfica)</w:t>
      </w:r>
    </w:p>
    <w:p w:rsidR="00B102EA" w:rsidRPr="00760721" w:rsidRDefault="00B102EA" w:rsidP="00B102EA">
      <w:pPr>
        <w:rPr>
          <w:b/>
          <w:color w:val="0070C0"/>
          <w:lang w:val="es-ES_tradnl"/>
        </w:rPr>
      </w:pPr>
      <w:r w:rsidRPr="00760721">
        <w:rPr>
          <w:b/>
        </w:rPr>
        <w:t>Gestión de contenidos – “fábrica”:</w:t>
      </w:r>
    </w:p>
    <w:p w:rsidR="00B102EA" w:rsidRPr="005B6BC9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Búsqueda de evidencias bibliográficas</w:t>
      </w:r>
    </w:p>
    <w:p w:rsidR="00B102EA" w:rsidRPr="00760721" w:rsidRDefault="00B102EA" w:rsidP="00B102EA">
      <w:pPr>
        <w:pStyle w:val="Ttulo3"/>
        <w:rPr>
          <w:color w:val="1F497D" w:themeColor="text2"/>
          <w:u w:val="single"/>
        </w:rPr>
      </w:pPr>
      <w:r w:rsidRPr="00760721">
        <w:rPr>
          <w:color w:val="1F497D" w:themeColor="text2"/>
          <w:u w:val="single"/>
        </w:rPr>
        <w:t>Auditor</w:t>
      </w:r>
    </w:p>
    <w:p w:rsidR="00B102EA" w:rsidRPr="00760721" w:rsidRDefault="00B102EA" w:rsidP="00B102EA">
      <w:pPr>
        <w:rPr>
          <w:b/>
          <w:color w:val="0070C0"/>
          <w:lang w:val="es-ES_tradnl"/>
        </w:rPr>
      </w:pPr>
      <w:r w:rsidRPr="00760721">
        <w:rPr>
          <w:b/>
        </w:rPr>
        <w:t>Gestión de contenidos – “fábrica”:</w:t>
      </w:r>
    </w:p>
    <w:p w:rsidR="00B102EA" w:rsidRPr="009E7DD9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Respuesta de los casos clínicos que le son asignados</w:t>
      </w:r>
    </w:p>
    <w:p w:rsidR="00B102EA" w:rsidRPr="00760721" w:rsidRDefault="00B102EA" w:rsidP="00B102EA">
      <w:pPr>
        <w:pStyle w:val="Ttulo3"/>
        <w:rPr>
          <w:color w:val="1F497D" w:themeColor="text2"/>
          <w:u w:val="single"/>
        </w:rPr>
      </w:pPr>
      <w:r w:rsidRPr="00760721">
        <w:rPr>
          <w:color w:val="1F497D" w:themeColor="text2"/>
          <w:u w:val="single"/>
        </w:rPr>
        <w:t>Traductor</w:t>
      </w:r>
    </w:p>
    <w:p w:rsidR="00B102EA" w:rsidRPr="00760721" w:rsidRDefault="00B102EA" w:rsidP="00B102EA">
      <w:pPr>
        <w:rPr>
          <w:b/>
          <w:color w:val="0070C0"/>
          <w:lang w:val="es-ES_tradnl"/>
        </w:rPr>
      </w:pPr>
      <w:r w:rsidRPr="00760721">
        <w:rPr>
          <w:b/>
        </w:rPr>
        <w:t>Gestión de contenidos – “fábrica”:</w:t>
      </w:r>
    </w:p>
    <w:p w:rsidR="00B102EA" w:rsidRDefault="00B102EA" w:rsidP="00B102EA">
      <w:pPr>
        <w:pStyle w:val="Prrafodelista"/>
        <w:numPr>
          <w:ilvl w:val="1"/>
          <w:numId w:val="7"/>
        </w:numPr>
        <w:spacing w:line="240" w:lineRule="auto"/>
      </w:pPr>
      <w:r>
        <w:t>Traducción de casos clínicos que le son asignados.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Portal</w:t>
      </w:r>
      <w:r>
        <w:rPr>
          <w:b/>
        </w:rPr>
        <w:t xml:space="preserve">: </w:t>
      </w:r>
      <w:r>
        <w:t>Traducción y edición de textos.</w:t>
      </w:r>
    </w:p>
    <w:p w:rsidR="00B102EA" w:rsidRPr="00760721" w:rsidRDefault="00B102EA" w:rsidP="00B102EA">
      <w:pPr>
        <w:pStyle w:val="Ttulo3"/>
        <w:rPr>
          <w:color w:val="1F497D" w:themeColor="text2"/>
          <w:u w:val="single"/>
        </w:rPr>
      </w:pPr>
      <w:bookmarkStart w:id="3" w:name="_Toc136721418"/>
      <w:r w:rsidRPr="00C85BDB">
        <w:rPr>
          <w:color w:val="1F497D" w:themeColor="text2"/>
        </w:rPr>
        <w:t xml:space="preserve"> </w:t>
      </w:r>
      <w:r w:rsidRPr="00760721">
        <w:rPr>
          <w:color w:val="1F497D" w:themeColor="text2"/>
          <w:u w:val="single"/>
        </w:rPr>
        <w:t xml:space="preserve">Corrector </w:t>
      </w:r>
      <w:bookmarkEnd w:id="3"/>
      <w:r w:rsidRPr="00760721">
        <w:rPr>
          <w:color w:val="1F497D" w:themeColor="text2"/>
          <w:u w:val="single"/>
        </w:rPr>
        <w:t>gramatical</w:t>
      </w:r>
    </w:p>
    <w:p w:rsidR="00B102EA" w:rsidRPr="00760721" w:rsidRDefault="00B102EA" w:rsidP="00B102EA">
      <w:pPr>
        <w:rPr>
          <w:b/>
          <w:color w:val="0070C0"/>
          <w:lang w:val="es-ES_tradnl"/>
        </w:rPr>
      </w:pPr>
      <w:r w:rsidRPr="00760721">
        <w:rPr>
          <w:b/>
        </w:rPr>
        <w:t>Gestión de contenidos – “fábrica”:</w:t>
      </w:r>
    </w:p>
    <w:p w:rsidR="00B102EA" w:rsidRPr="00AF634B" w:rsidRDefault="00B102EA" w:rsidP="00B102EA">
      <w:pPr>
        <w:pStyle w:val="Prrafodelista"/>
        <w:numPr>
          <w:ilvl w:val="1"/>
          <w:numId w:val="8"/>
        </w:numPr>
        <w:spacing w:line="240" w:lineRule="auto"/>
      </w:pPr>
      <w:r>
        <w:t>Corrección de los casos que le son asignados para corrección gramatical y de estilo.</w:t>
      </w:r>
    </w:p>
    <w:p w:rsidR="00B102EA" w:rsidRDefault="00B102EA" w:rsidP="00B102EA">
      <w:pPr>
        <w:pStyle w:val="Ttulo3"/>
        <w:rPr>
          <w:color w:val="1F497D" w:themeColor="text2"/>
          <w:u w:val="single"/>
        </w:rPr>
      </w:pPr>
      <w:r w:rsidRPr="00760721">
        <w:rPr>
          <w:color w:val="1F497D" w:themeColor="text2"/>
          <w:u w:val="single"/>
        </w:rPr>
        <w:t>Diseñador y editor de imágenes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 xml:space="preserve">Logística </w:t>
      </w:r>
    </w:p>
    <w:p w:rsidR="00B102EA" w:rsidRPr="00760721" w:rsidRDefault="00B102EA" w:rsidP="00B102EA">
      <w:pPr>
        <w:rPr>
          <w:b/>
        </w:rPr>
      </w:pPr>
      <w:r>
        <w:t>Entidades: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 xml:space="preserve">Patrocinios 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Acreditaciones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Avales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Titulaciones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Auspicios</w:t>
      </w:r>
    </w:p>
    <w:p w:rsidR="00B102EA" w:rsidRDefault="00B102EA" w:rsidP="00B102EA">
      <w:proofErr w:type="spellStart"/>
      <w:r>
        <w:t>Tags</w:t>
      </w:r>
      <w:proofErr w:type="spellEnd"/>
    </w:p>
    <w:p w:rsidR="00B102EA" w:rsidRDefault="00B102EA" w:rsidP="00B102EA">
      <w:r>
        <w:t>Plantillas de emails</w:t>
      </w:r>
    </w:p>
    <w:p w:rsidR="00B102EA" w:rsidRPr="00760721" w:rsidRDefault="00B102EA" w:rsidP="00B102EA">
      <w:r>
        <w:t>E-mail marketing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lastRenderedPageBreak/>
        <w:t>Gestión de contenidos – “fábrica”</w:t>
      </w:r>
    </w:p>
    <w:p w:rsidR="00B102EA" w:rsidRDefault="00B102EA" w:rsidP="00B102EA">
      <w:r>
        <w:t>Edición de imágenes asignadas por el editor o el tutor médico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Portal</w:t>
      </w:r>
    </w:p>
    <w:p w:rsidR="00B102EA" w:rsidRDefault="00B102EA" w:rsidP="00B102EA">
      <w:pPr>
        <w:pStyle w:val="Prrafodelista"/>
        <w:numPr>
          <w:ilvl w:val="1"/>
          <w:numId w:val="8"/>
        </w:numPr>
      </w:pPr>
      <w:r>
        <w:t>Historias</w:t>
      </w:r>
    </w:p>
    <w:p w:rsidR="00B102EA" w:rsidRDefault="00B102EA" w:rsidP="00B102EA">
      <w:pPr>
        <w:pStyle w:val="Prrafodelista"/>
        <w:numPr>
          <w:ilvl w:val="1"/>
          <w:numId w:val="8"/>
        </w:numPr>
      </w:pPr>
      <w:r>
        <w:t>Noticias</w:t>
      </w:r>
    </w:p>
    <w:p w:rsidR="00B102EA" w:rsidRDefault="00B102EA" w:rsidP="00B102EA">
      <w:pPr>
        <w:pStyle w:val="Prrafodelista"/>
        <w:numPr>
          <w:ilvl w:val="1"/>
          <w:numId w:val="8"/>
        </w:numPr>
      </w:pPr>
      <w:proofErr w:type="spellStart"/>
      <w:r>
        <w:t>Newsletter</w:t>
      </w:r>
      <w:proofErr w:type="spellEnd"/>
    </w:p>
    <w:p w:rsidR="00B102EA" w:rsidRDefault="00B102EA" w:rsidP="00B102EA">
      <w:pPr>
        <w:pStyle w:val="Prrafodelista"/>
        <w:numPr>
          <w:ilvl w:val="1"/>
          <w:numId w:val="8"/>
        </w:numPr>
      </w:pPr>
      <w:r>
        <w:t>Acuerdos institucionales</w:t>
      </w:r>
    </w:p>
    <w:p w:rsidR="00B102EA" w:rsidRDefault="00B102EA" w:rsidP="00B102EA">
      <w:r w:rsidRPr="00760721">
        <w:rPr>
          <w:b/>
        </w:rPr>
        <w:t>Casos clínicos.</w:t>
      </w:r>
      <w:r>
        <w:t xml:space="preserve"> Solo al módulo de Imágenes (multimedia)</w:t>
      </w:r>
    </w:p>
    <w:p w:rsidR="00B102EA" w:rsidRDefault="00B102EA" w:rsidP="00B102EA">
      <w:pPr>
        <w:pStyle w:val="Ttulo3"/>
        <w:rPr>
          <w:color w:val="1F497D" w:themeColor="text2"/>
          <w:u w:val="single"/>
        </w:rPr>
      </w:pPr>
      <w:r w:rsidRPr="00760721">
        <w:rPr>
          <w:color w:val="1F497D" w:themeColor="text2"/>
          <w:u w:val="single"/>
        </w:rPr>
        <w:t xml:space="preserve">Operador de Script </w:t>
      </w:r>
      <w:proofErr w:type="spellStart"/>
      <w:r w:rsidRPr="00760721">
        <w:rPr>
          <w:color w:val="1F497D" w:themeColor="text2"/>
          <w:u w:val="single"/>
        </w:rPr>
        <w:t>Connect</w:t>
      </w:r>
      <w:proofErr w:type="spellEnd"/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Alumnos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Cursos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Comunicación con alumnos</w:t>
      </w:r>
    </w:p>
    <w:p w:rsidR="00B102EA" w:rsidRDefault="00B102EA" w:rsidP="00B102EA">
      <w:pPr>
        <w:pStyle w:val="Prrafodelista"/>
        <w:numPr>
          <w:ilvl w:val="0"/>
          <w:numId w:val="24"/>
        </w:numPr>
        <w:ind w:left="1134" w:hanging="425"/>
      </w:pPr>
      <w:r>
        <w:t>Consultas</w:t>
      </w:r>
    </w:p>
    <w:p w:rsidR="00B102EA" w:rsidRDefault="00B102EA" w:rsidP="00B102EA">
      <w:pPr>
        <w:pStyle w:val="Prrafodelista"/>
        <w:numPr>
          <w:ilvl w:val="0"/>
          <w:numId w:val="24"/>
        </w:numPr>
        <w:ind w:left="1134" w:hanging="425"/>
      </w:pPr>
      <w:r>
        <w:t>Foro</w:t>
      </w:r>
    </w:p>
    <w:p w:rsidR="00B102EA" w:rsidRPr="00760721" w:rsidRDefault="00B102EA" w:rsidP="00B102EA">
      <w:pPr>
        <w:pStyle w:val="Prrafodelista"/>
        <w:numPr>
          <w:ilvl w:val="0"/>
          <w:numId w:val="24"/>
        </w:numPr>
        <w:ind w:left="1134" w:hanging="425"/>
      </w:pPr>
      <w:r>
        <w:t>Encuestas</w:t>
      </w:r>
    </w:p>
    <w:p w:rsidR="00B102EA" w:rsidRPr="00760721" w:rsidRDefault="00B102EA" w:rsidP="00B102EA">
      <w:pPr>
        <w:rPr>
          <w:b/>
        </w:rPr>
      </w:pPr>
      <w:r w:rsidRPr="00760721">
        <w:rPr>
          <w:b/>
        </w:rPr>
        <w:t>Indicadores</w:t>
      </w:r>
    </w:p>
    <w:p w:rsidR="00B102EA" w:rsidRPr="004824D4" w:rsidRDefault="00B102EA" w:rsidP="00B102EA">
      <w:pPr>
        <w:pStyle w:val="Prrafodelista"/>
        <w:numPr>
          <w:ilvl w:val="0"/>
          <w:numId w:val="25"/>
        </w:numPr>
        <w:rPr>
          <w:b/>
        </w:rPr>
      </w:pPr>
      <w:r>
        <w:t>Cursos</w:t>
      </w:r>
    </w:p>
    <w:p w:rsidR="00B102EA" w:rsidRPr="004824D4" w:rsidRDefault="00B102EA" w:rsidP="00B102EA">
      <w:pPr>
        <w:pStyle w:val="Prrafodelista"/>
        <w:numPr>
          <w:ilvl w:val="0"/>
          <w:numId w:val="25"/>
        </w:numPr>
        <w:rPr>
          <w:b/>
        </w:rPr>
      </w:pPr>
      <w:r>
        <w:t>Alumnos</w:t>
      </w:r>
    </w:p>
    <w:p w:rsidR="00B102EA" w:rsidRDefault="00B102EA" w:rsidP="00B102EA">
      <w:pPr>
        <w:pStyle w:val="Prrafodelista"/>
        <w:numPr>
          <w:ilvl w:val="0"/>
          <w:numId w:val="25"/>
        </w:numPr>
      </w:pPr>
      <w:r>
        <w:t xml:space="preserve">Script </w:t>
      </w:r>
      <w:proofErr w:type="spellStart"/>
      <w:r>
        <w:t>Connect</w:t>
      </w:r>
      <w:proofErr w:type="spellEnd"/>
    </w:p>
    <w:p w:rsidR="00B102EA" w:rsidRPr="007834F9" w:rsidRDefault="00B102EA" w:rsidP="00B102EA">
      <w:pPr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Comunicación</w:t>
      </w:r>
    </w:p>
    <w:p w:rsidR="00B102EA" w:rsidRPr="007834F9" w:rsidRDefault="00B102EA" w:rsidP="00B102EA">
      <w:pPr>
        <w:rPr>
          <w:b/>
        </w:rPr>
      </w:pPr>
      <w:r w:rsidRPr="007834F9">
        <w:rPr>
          <w:b/>
        </w:rPr>
        <w:t>Alumnos</w:t>
      </w:r>
    </w:p>
    <w:p w:rsidR="00B102EA" w:rsidRPr="007834F9" w:rsidRDefault="00B102EA" w:rsidP="00B102EA">
      <w:pPr>
        <w:rPr>
          <w:b/>
        </w:rPr>
      </w:pPr>
      <w:r w:rsidRPr="007834F9">
        <w:rPr>
          <w:b/>
        </w:rPr>
        <w:t>Cursos</w:t>
      </w:r>
    </w:p>
    <w:p w:rsidR="00B102EA" w:rsidRPr="007834F9" w:rsidRDefault="00B102EA" w:rsidP="00B102EA">
      <w:pPr>
        <w:rPr>
          <w:b/>
        </w:rPr>
      </w:pPr>
      <w:r w:rsidRPr="007834F9">
        <w:rPr>
          <w:b/>
        </w:rPr>
        <w:t>Comunicación con alumnos</w:t>
      </w:r>
    </w:p>
    <w:p w:rsidR="00B102EA" w:rsidRDefault="00B102EA" w:rsidP="00B102EA">
      <w:pPr>
        <w:pStyle w:val="Prrafodelista"/>
        <w:numPr>
          <w:ilvl w:val="0"/>
          <w:numId w:val="26"/>
        </w:numPr>
        <w:ind w:left="1134" w:hanging="283"/>
      </w:pPr>
      <w:r>
        <w:t>Consultas</w:t>
      </w:r>
    </w:p>
    <w:p w:rsidR="00B102EA" w:rsidRDefault="00B102EA" w:rsidP="00B102EA">
      <w:pPr>
        <w:pStyle w:val="Prrafodelista"/>
        <w:numPr>
          <w:ilvl w:val="0"/>
          <w:numId w:val="26"/>
        </w:numPr>
        <w:ind w:left="1134" w:hanging="283"/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26"/>
        </w:numPr>
        <w:ind w:left="1134" w:hanging="283"/>
      </w:pPr>
      <w:r>
        <w:t>Encuestas</w:t>
      </w:r>
    </w:p>
    <w:p w:rsidR="00B102EA" w:rsidRPr="00291E7B" w:rsidRDefault="00B102EA" w:rsidP="00B102EA">
      <w:pPr>
        <w:pStyle w:val="Prrafodelista"/>
        <w:ind w:left="2160"/>
      </w:pPr>
    </w:p>
    <w:p w:rsidR="00B102EA" w:rsidRPr="00441289" w:rsidRDefault="00B102EA" w:rsidP="00B102EA">
      <w:pPr>
        <w:rPr>
          <w:b/>
        </w:rPr>
      </w:pPr>
      <w:r w:rsidRPr="00441289">
        <w:rPr>
          <w:b/>
        </w:rPr>
        <w:t xml:space="preserve">Logística </w:t>
      </w:r>
    </w:p>
    <w:p w:rsidR="00B102EA" w:rsidRPr="00441289" w:rsidRDefault="00B102EA" w:rsidP="00B102EA">
      <w:pPr>
        <w:rPr>
          <w:b/>
        </w:rPr>
      </w:pPr>
      <w:r>
        <w:t>Entidades. Incluye: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 xml:space="preserve">Patrocinios 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lastRenderedPageBreak/>
        <w:t>Acreditaciones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Avales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Titulaciones</w:t>
      </w:r>
    </w:p>
    <w:p w:rsidR="00B102EA" w:rsidRDefault="00B102EA" w:rsidP="00B102EA">
      <w:pPr>
        <w:pStyle w:val="Prrafodelista"/>
        <w:numPr>
          <w:ilvl w:val="2"/>
          <w:numId w:val="11"/>
        </w:numPr>
      </w:pPr>
      <w:r>
        <w:t>Auspicios</w:t>
      </w:r>
    </w:p>
    <w:p w:rsidR="00B102EA" w:rsidRPr="00441289" w:rsidRDefault="00B102EA" w:rsidP="00B102EA">
      <w:r>
        <w:t>E-mail marketing</w:t>
      </w:r>
    </w:p>
    <w:p w:rsidR="00B102EA" w:rsidRPr="00441289" w:rsidRDefault="00B102EA" w:rsidP="00B102EA">
      <w:pPr>
        <w:rPr>
          <w:b/>
        </w:rPr>
      </w:pPr>
      <w:r w:rsidRPr="00441289">
        <w:rPr>
          <w:b/>
        </w:rPr>
        <w:t>Indicadores</w:t>
      </w:r>
    </w:p>
    <w:p w:rsidR="00B102EA" w:rsidRPr="004824D4" w:rsidRDefault="00B102EA" w:rsidP="00B102EA">
      <w:pPr>
        <w:pStyle w:val="Prrafodelista"/>
        <w:numPr>
          <w:ilvl w:val="0"/>
          <w:numId w:val="27"/>
        </w:numPr>
        <w:rPr>
          <w:b/>
        </w:rPr>
      </w:pPr>
      <w:r>
        <w:t>Cursos</w:t>
      </w:r>
    </w:p>
    <w:p w:rsidR="00B102EA" w:rsidRPr="004824D4" w:rsidRDefault="00B102EA" w:rsidP="00B102EA">
      <w:pPr>
        <w:pStyle w:val="Prrafodelista"/>
        <w:numPr>
          <w:ilvl w:val="0"/>
          <w:numId w:val="27"/>
        </w:numPr>
        <w:rPr>
          <w:b/>
        </w:rPr>
      </w:pPr>
      <w:r>
        <w:t>Alumnos</w:t>
      </w:r>
    </w:p>
    <w:p w:rsidR="00B102EA" w:rsidRPr="00A509F3" w:rsidRDefault="00B102EA" w:rsidP="00B102EA">
      <w:pPr>
        <w:pStyle w:val="Prrafodelista"/>
        <w:numPr>
          <w:ilvl w:val="0"/>
          <w:numId w:val="27"/>
        </w:numPr>
        <w:rPr>
          <w:b/>
        </w:rPr>
      </w:pPr>
      <w:r>
        <w:t>Casos clínicos</w:t>
      </w:r>
    </w:p>
    <w:p w:rsidR="00B102EA" w:rsidRDefault="00B102EA" w:rsidP="00B102EA">
      <w:pPr>
        <w:pStyle w:val="Prrafodelista"/>
        <w:numPr>
          <w:ilvl w:val="0"/>
          <w:numId w:val="27"/>
        </w:numPr>
      </w:pPr>
      <w:r>
        <w:t xml:space="preserve">Google </w:t>
      </w:r>
      <w:proofErr w:type="spellStart"/>
      <w:r>
        <w:t>analytics</w:t>
      </w:r>
      <w:proofErr w:type="spellEnd"/>
    </w:p>
    <w:p w:rsidR="00B102EA" w:rsidRDefault="00B102EA" w:rsidP="00B102EA">
      <w:pPr>
        <w:pStyle w:val="Prrafodelista"/>
        <w:numPr>
          <w:ilvl w:val="0"/>
          <w:numId w:val="27"/>
        </w:numPr>
      </w:pPr>
      <w:r>
        <w:t xml:space="preserve">Script </w:t>
      </w:r>
      <w:proofErr w:type="spellStart"/>
      <w:r>
        <w:t>Connect</w:t>
      </w:r>
      <w:proofErr w:type="spellEnd"/>
    </w:p>
    <w:p w:rsidR="00B102EA" w:rsidRDefault="00B102EA" w:rsidP="00B102EA">
      <w:pPr>
        <w:pStyle w:val="Prrafodelista"/>
        <w:numPr>
          <w:ilvl w:val="0"/>
          <w:numId w:val="27"/>
        </w:numPr>
      </w:pPr>
      <w:r>
        <w:t>Foro</w:t>
      </w:r>
    </w:p>
    <w:p w:rsidR="00B102EA" w:rsidRDefault="00B102EA" w:rsidP="00B102EA">
      <w:pPr>
        <w:pStyle w:val="Prrafodelista"/>
        <w:numPr>
          <w:ilvl w:val="0"/>
          <w:numId w:val="27"/>
        </w:numPr>
      </w:pPr>
      <w:r>
        <w:t>Encuestas</w:t>
      </w:r>
    </w:p>
    <w:p w:rsidR="00B102EA" w:rsidRDefault="00B102EA" w:rsidP="00B102EA">
      <w:pPr>
        <w:pStyle w:val="Prrafodelista"/>
        <w:numPr>
          <w:ilvl w:val="0"/>
          <w:numId w:val="27"/>
        </w:numPr>
      </w:pPr>
      <w:r>
        <w:t xml:space="preserve">Informes para entidades </w:t>
      </w:r>
    </w:p>
    <w:p w:rsidR="00B102EA" w:rsidRDefault="00B102EA" w:rsidP="00B102EA">
      <w:pPr>
        <w:pStyle w:val="Prrafodelista"/>
        <w:ind w:left="1800"/>
      </w:pPr>
      <w:r>
        <w:t>Estadísticas de uso. Para patrocinadores, auspiciantes o avaladores</w:t>
      </w:r>
    </w:p>
    <w:p w:rsidR="00B102EA" w:rsidRDefault="00B102EA" w:rsidP="00B102EA">
      <w:pPr>
        <w:pStyle w:val="Prrafodelista"/>
        <w:ind w:left="1800"/>
      </w:pPr>
      <w:r>
        <w:t>Informe de alumnos aprobados</w:t>
      </w:r>
    </w:p>
    <w:p w:rsidR="00B102EA" w:rsidRDefault="00B102EA" w:rsidP="00B102EA">
      <w:pPr>
        <w:pStyle w:val="Prrafodelista"/>
        <w:ind w:left="1800"/>
      </w:pPr>
    </w:p>
    <w:p w:rsidR="00B102EA" w:rsidRPr="008B42EB" w:rsidRDefault="00B102EA" w:rsidP="00B102EA">
      <w:pPr>
        <w:rPr>
          <w:b/>
        </w:rPr>
      </w:pPr>
      <w:r w:rsidRPr="008B42EB">
        <w:rPr>
          <w:b/>
        </w:rPr>
        <w:t>Portal</w:t>
      </w:r>
    </w:p>
    <w:p w:rsidR="00B102EA" w:rsidRPr="00BD7E44" w:rsidRDefault="00B102EA" w:rsidP="00B102EA">
      <w:pPr>
        <w:pStyle w:val="Prrafodelista"/>
        <w:numPr>
          <w:ilvl w:val="0"/>
          <w:numId w:val="28"/>
        </w:numPr>
        <w:rPr>
          <w:b/>
        </w:rPr>
      </w:pPr>
      <w:r>
        <w:t>Historias</w:t>
      </w:r>
    </w:p>
    <w:p w:rsidR="00B102EA" w:rsidRPr="00BD7E44" w:rsidRDefault="00B102EA" w:rsidP="00B102EA">
      <w:pPr>
        <w:pStyle w:val="Prrafodelista"/>
        <w:numPr>
          <w:ilvl w:val="0"/>
          <w:numId w:val="28"/>
        </w:numPr>
        <w:rPr>
          <w:b/>
        </w:rPr>
      </w:pPr>
      <w:r>
        <w:t>Noticias</w:t>
      </w:r>
    </w:p>
    <w:p w:rsidR="00B102EA" w:rsidRPr="00BD7E44" w:rsidRDefault="00B102EA" w:rsidP="00B102EA">
      <w:pPr>
        <w:pStyle w:val="Prrafodelista"/>
        <w:numPr>
          <w:ilvl w:val="0"/>
          <w:numId w:val="28"/>
        </w:numPr>
        <w:rPr>
          <w:b/>
        </w:rPr>
      </w:pPr>
      <w:proofErr w:type="spellStart"/>
      <w:r>
        <w:t>Newsletter</w:t>
      </w:r>
      <w:proofErr w:type="spellEnd"/>
    </w:p>
    <w:p w:rsidR="00B102EA" w:rsidRPr="004824D4" w:rsidRDefault="00B102EA" w:rsidP="00B102EA">
      <w:pPr>
        <w:pStyle w:val="Prrafodelista"/>
        <w:numPr>
          <w:ilvl w:val="0"/>
          <w:numId w:val="28"/>
        </w:numPr>
        <w:rPr>
          <w:b/>
        </w:rPr>
      </w:pPr>
      <w:r>
        <w:t>Acuerdos institucionales</w:t>
      </w:r>
    </w:p>
    <w:p w:rsidR="00B102EA" w:rsidRPr="00BD7E44" w:rsidRDefault="00B102EA" w:rsidP="00B102EA">
      <w:pPr>
        <w:pStyle w:val="Prrafodelista"/>
        <w:numPr>
          <w:ilvl w:val="0"/>
          <w:numId w:val="28"/>
        </w:numPr>
        <w:rPr>
          <w:b/>
        </w:rPr>
      </w:pPr>
      <w:r>
        <w:t>Traducción y edición de textos e imágenes</w:t>
      </w:r>
    </w:p>
    <w:p w:rsidR="00B102EA" w:rsidRPr="008B42EB" w:rsidRDefault="00B102EA" w:rsidP="00B102EA">
      <w:pPr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Operador logístico</w:t>
      </w:r>
    </w:p>
    <w:p w:rsidR="00B102EA" w:rsidRDefault="00B102EA" w:rsidP="00B102EA">
      <w:pPr>
        <w:rPr>
          <w:b/>
        </w:rPr>
      </w:pPr>
      <w:r w:rsidRPr="0028704E">
        <w:rPr>
          <w:b/>
        </w:rPr>
        <w:t>Alumnos</w:t>
      </w:r>
    </w:p>
    <w:p w:rsidR="00B102EA" w:rsidRPr="0028704E" w:rsidRDefault="00B102EA" w:rsidP="00B102EA">
      <w:pPr>
        <w:rPr>
          <w:b/>
        </w:rPr>
      </w:pPr>
      <w:r w:rsidRPr="0028704E">
        <w:rPr>
          <w:b/>
        </w:rPr>
        <w:t xml:space="preserve">Logística </w:t>
      </w:r>
    </w:p>
    <w:p w:rsidR="00B102EA" w:rsidRPr="00A509F3" w:rsidRDefault="00B102EA" w:rsidP="00B102EA">
      <w:pPr>
        <w:pStyle w:val="Prrafodelista"/>
        <w:numPr>
          <w:ilvl w:val="0"/>
          <w:numId w:val="29"/>
        </w:numPr>
        <w:ind w:left="1560" w:hanging="884"/>
        <w:rPr>
          <w:b/>
        </w:rPr>
      </w:pPr>
      <w:r>
        <w:t>Entidades. Incluye:</w:t>
      </w:r>
    </w:p>
    <w:p w:rsidR="00B102EA" w:rsidRDefault="00B102EA" w:rsidP="00B102EA">
      <w:pPr>
        <w:pStyle w:val="Prrafodelista"/>
        <w:numPr>
          <w:ilvl w:val="0"/>
          <w:numId w:val="30"/>
        </w:numPr>
      </w:pPr>
      <w:r>
        <w:t xml:space="preserve">Patrocinios </w:t>
      </w:r>
    </w:p>
    <w:p w:rsidR="00B102EA" w:rsidRDefault="00B102EA" w:rsidP="00B102EA">
      <w:pPr>
        <w:pStyle w:val="Prrafodelista"/>
        <w:numPr>
          <w:ilvl w:val="0"/>
          <w:numId w:val="30"/>
        </w:numPr>
      </w:pPr>
      <w:r>
        <w:t>Acreditaciones</w:t>
      </w:r>
    </w:p>
    <w:p w:rsidR="00B102EA" w:rsidRDefault="00B102EA" w:rsidP="00B102EA">
      <w:pPr>
        <w:pStyle w:val="Prrafodelista"/>
        <w:numPr>
          <w:ilvl w:val="0"/>
          <w:numId w:val="30"/>
        </w:numPr>
      </w:pPr>
      <w:r>
        <w:t>Avales</w:t>
      </w:r>
    </w:p>
    <w:p w:rsidR="00B102EA" w:rsidRDefault="00B102EA" w:rsidP="00B102EA">
      <w:pPr>
        <w:pStyle w:val="Prrafodelista"/>
        <w:numPr>
          <w:ilvl w:val="0"/>
          <w:numId w:val="30"/>
        </w:numPr>
      </w:pPr>
      <w:r>
        <w:t>Titulaciones</w:t>
      </w:r>
    </w:p>
    <w:p w:rsidR="00B102EA" w:rsidRDefault="00B102EA" w:rsidP="00B102EA">
      <w:pPr>
        <w:pStyle w:val="Prrafodelista"/>
        <w:numPr>
          <w:ilvl w:val="0"/>
          <w:numId w:val="30"/>
        </w:numPr>
      </w:pPr>
      <w:r>
        <w:t>Auspicios</w:t>
      </w:r>
    </w:p>
    <w:p w:rsidR="00B102EA" w:rsidRDefault="00B102EA" w:rsidP="00B102EA">
      <w:pPr>
        <w:pStyle w:val="Prrafodelista"/>
        <w:numPr>
          <w:ilvl w:val="0"/>
          <w:numId w:val="29"/>
        </w:numPr>
        <w:ind w:left="1560" w:hanging="884"/>
      </w:pPr>
      <w:r>
        <w:t>Representantes y jefes de representantes</w:t>
      </w:r>
    </w:p>
    <w:p w:rsidR="00B102EA" w:rsidRDefault="00B102EA" w:rsidP="00B102EA">
      <w:pPr>
        <w:pStyle w:val="Prrafodelista"/>
        <w:numPr>
          <w:ilvl w:val="0"/>
          <w:numId w:val="29"/>
        </w:numPr>
        <w:ind w:left="1560" w:hanging="884"/>
      </w:pPr>
      <w:proofErr w:type="spellStart"/>
      <w:r>
        <w:t>Tags</w:t>
      </w:r>
      <w:proofErr w:type="spellEnd"/>
      <w:r>
        <w:t xml:space="preserve"> </w:t>
      </w:r>
    </w:p>
    <w:p w:rsidR="00B102EA" w:rsidRDefault="00B102EA" w:rsidP="00B102EA">
      <w:pPr>
        <w:pStyle w:val="Prrafodelista"/>
        <w:numPr>
          <w:ilvl w:val="0"/>
          <w:numId w:val="29"/>
        </w:numPr>
        <w:ind w:left="1560" w:hanging="884"/>
      </w:pPr>
      <w:r>
        <w:t>Plantillas de emails</w:t>
      </w:r>
    </w:p>
    <w:p w:rsidR="00B102EA" w:rsidRDefault="00B102EA" w:rsidP="00B102EA">
      <w:pPr>
        <w:pStyle w:val="Prrafodelista"/>
        <w:numPr>
          <w:ilvl w:val="0"/>
          <w:numId w:val="29"/>
        </w:numPr>
        <w:ind w:left="1560" w:hanging="884"/>
      </w:pPr>
      <w:r>
        <w:t>E-mail marketing</w:t>
      </w:r>
    </w:p>
    <w:p w:rsidR="00B102EA" w:rsidRPr="0028704E" w:rsidRDefault="00B102EA" w:rsidP="00B102EA">
      <w:pPr>
        <w:rPr>
          <w:b/>
        </w:rPr>
      </w:pPr>
      <w:r w:rsidRPr="0028704E">
        <w:rPr>
          <w:b/>
        </w:rPr>
        <w:lastRenderedPageBreak/>
        <w:t>Indicadores</w:t>
      </w:r>
    </w:p>
    <w:p w:rsidR="00B102EA" w:rsidRDefault="00B102EA" w:rsidP="00B102EA">
      <w:pPr>
        <w:pStyle w:val="Prrafodelista"/>
        <w:numPr>
          <w:ilvl w:val="0"/>
          <w:numId w:val="31"/>
        </w:numPr>
      </w:pPr>
      <w:r>
        <w:t xml:space="preserve">Informes para entidades </w:t>
      </w:r>
    </w:p>
    <w:p w:rsidR="00B102EA" w:rsidRDefault="00B102EA" w:rsidP="00B102EA">
      <w:pPr>
        <w:pStyle w:val="Prrafodelista"/>
        <w:numPr>
          <w:ilvl w:val="0"/>
          <w:numId w:val="32"/>
        </w:numPr>
      </w:pPr>
      <w:r>
        <w:t>Estadísticas de uso. Para patrocinadores, auspiciantes o avaladores</w:t>
      </w:r>
    </w:p>
    <w:p w:rsidR="00B72BF1" w:rsidRDefault="00B102EA" w:rsidP="00B72BF1">
      <w:pPr>
        <w:pStyle w:val="Prrafodelista"/>
        <w:numPr>
          <w:ilvl w:val="0"/>
          <w:numId w:val="32"/>
        </w:numPr>
      </w:pPr>
      <w:r>
        <w:t>Informe de alumnos aprobados</w:t>
      </w:r>
    </w:p>
    <w:p w:rsidR="008258A4" w:rsidRPr="008258A4" w:rsidRDefault="008258A4" w:rsidP="008258A4">
      <w:pPr>
        <w:pStyle w:val="Prrafodelista"/>
        <w:ind w:left="2160"/>
      </w:pPr>
    </w:p>
    <w:p w:rsidR="009C3933" w:rsidRDefault="00187351" w:rsidP="00D320CE">
      <w:pPr>
        <w:pStyle w:val="Prrafodelista"/>
        <w:numPr>
          <w:ilvl w:val="0"/>
          <w:numId w:val="12"/>
        </w:numPr>
        <w:rPr>
          <w:b/>
        </w:rPr>
      </w:pPr>
      <w:r w:rsidRPr="00D320CE">
        <w:rPr>
          <w:b/>
        </w:rPr>
        <w:t>CURSOS PRACTICUM SCRIPT</w:t>
      </w:r>
    </w:p>
    <w:p w:rsidR="00D320CE" w:rsidRPr="00D320CE" w:rsidRDefault="00D320CE" w:rsidP="00D320CE">
      <w:pPr>
        <w:pStyle w:val="Prrafodelista"/>
        <w:rPr>
          <w:b/>
        </w:rPr>
      </w:pPr>
    </w:p>
    <w:p w:rsidR="00187351" w:rsidRDefault="00187351" w:rsidP="00187351">
      <w:pPr>
        <w:pStyle w:val="Prrafodelista"/>
        <w:numPr>
          <w:ilvl w:val="0"/>
          <w:numId w:val="1"/>
        </w:numPr>
      </w:pPr>
      <w:r w:rsidRPr="00187351">
        <w:t>La creación de cursos se hará por idioma.</w:t>
      </w:r>
      <w:r>
        <w:t xml:space="preserve"> </w:t>
      </w:r>
    </w:p>
    <w:p w:rsidR="00187351" w:rsidRDefault="00187351" w:rsidP="00187351">
      <w:pPr>
        <w:pStyle w:val="Prrafodelista"/>
      </w:pPr>
      <w:r>
        <w:t xml:space="preserve">En el caso de un mismo curso </w:t>
      </w:r>
      <w:proofErr w:type="spellStart"/>
      <w:r>
        <w:t>multi</w:t>
      </w:r>
      <w:proofErr w:type="spellEnd"/>
      <w:r>
        <w:t xml:space="preserve">-idioma, los datos </w:t>
      </w:r>
      <w:r w:rsidR="00C7375F">
        <w:t>tendrán que ser cargados</w:t>
      </w:r>
      <w:r w:rsidR="008856F8">
        <w:t xml:space="preserve"> para cada idioma del curso.</w:t>
      </w:r>
    </w:p>
    <w:p w:rsidR="00186E3A" w:rsidRDefault="00186E3A" w:rsidP="00186E3A">
      <w:pPr>
        <w:pStyle w:val="Prrafodelista"/>
        <w:ind w:left="1440"/>
      </w:pPr>
    </w:p>
    <w:p w:rsidR="005036C3" w:rsidRDefault="00B25BAA" w:rsidP="005036C3">
      <w:pPr>
        <w:pStyle w:val="Prrafodelista"/>
        <w:numPr>
          <w:ilvl w:val="0"/>
          <w:numId w:val="1"/>
        </w:numPr>
      </w:pPr>
      <w:r>
        <w:t>Pestañas</w:t>
      </w:r>
      <w:r w:rsidR="00E14F6B">
        <w:t xml:space="preserve"> </w:t>
      </w:r>
      <w:r w:rsidR="00E14F6B" w:rsidRPr="00D320CE">
        <w:rPr>
          <w:color w:val="FF0000"/>
        </w:rPr>
        <w:t>(resaltadas en azul)</w:t>
      </w:r>
    </w:p>
    <w:p w:rsidR="00B25BAA" w:rsidRDefault="00B25BAA" w:rsidP="00B25BAA">
      <w:pPr>
        <w:pStyle w:val="Prrafodelista"/>
      </w:pPr>
      <w:r w:rsidRPr="008856F8">
        <w:rPr>
          <w:b/>
          <w:highlight w:val="cyan"/>
        </w:rPr>
        <w:t>DATOS DEL CURSO</w:t>
      </w:r>
      <w:r w:rsidR="002A20CD">
        <w:t xml:space="preserve">. </w:t>
      </w:r>
    </w:p>
    <w:p w:rsidR="002A20CD" w:rsidRDefault="00C426A6" w:rsidP="005036C3">
      <w:pPr>
        <w:pStyle w:val="Prrafodelista"/>
        <w:numPr>
          <w:ilvl w:val="1"/>
          <w:numId w:val="1"/>
        </w:numPr>
      </w:pPr>
      <w:r w:rsidRPr="002A20CD">
        <w:rPr>
          <w:u w:val="single"/>
        </w:rPr>
        <w:t>Información general</w:t>
      </w:r>
      <w:r>
        <w:t xml:space="preserve">: </w:t>
      </w:r>
    </w:p>
    <w:p w:rsidR="00AA7003" w:rsidRDefault="00AA7003" w:rsidP="00E26A12">
      <w:pPr>
        <w:pStyle w:val="Prrafodelista"/>
        <w:numPr>
          <w:ilvl w:val="2"/>
          <w:numId w:val="1"/>
        </w:numPr>
      </w:pPr>
      <w:r>
        <w:t>ID del curso</w:t>
      </w:r>
      <w:r w:rsidR="001E6436">
        <w:t xml:space="preserve"> </w:t>
      </w:r>
      <w:r w:rsidR="001E6436" w:rsidRPr="001E6436">
        <w:rPr>
          <w:color w:val="FF0000"/>
        </w:rPr>
        <w:t>(lo asigna el sistema)</w:t>
      </w:r>
    </w:p>
    <w:p w:rsidR="00E87C3E" w:rsidRDefault="00E87C3E" w:rsidP="00E26A12">
      <w:pPr>
        <w:pStyle w:val="Prrafodelista"/>
        <w:numPr>
          <w:ilvl w:val="2"/>
          <w:numId w:val="1"/>
        </w:numPr>
      </w:pPr>
      <w:r>
        <w:t xml:space="preserve">Idioma: </w:t>
      </w:r>
    </w:p>
    <w:p w:rsidR="00E26A12" w:rsidRDefault="00E26A12" w:rsidP="00E26A12">
      <w:pPr>
        <w:pStyle w:val="Prrafodelista"/>
        <w:numPr>
          <w:ilvl w:val="2"/>
          <w:numId w:val="1"/>
        </w:numPr>
      </w:pPr>
      <w:r>
        <w:t>Nombre</w:t>
      </w:r>
      <w:r w:rsidR="009B7CD7">
        <w:t xml:space="preserve"> del curso</w:t>
      </w:r>
    </w:p>
    <w:p w:rsidR="00E26A12" w:rsidRDefault="00E26A12" w:rsidP="00E26A12">
      <w:pPr>
        <w:pStyle w:val="Prrafodelista"/>
        <w:numPr>
          <w:ilvl w:val="2"/>
          <w:numId w:val="1"/>
        </w:numPr>
      </w:pPr>
      <w:r>
        <w:t>Imagen</w:t>
      </w:r>
    </w:p>
    <w:p w:rsidR="00E26A12" w:rsidRDefault="00E26A12" w:rsidP="00E26A12">
      <w:pPr>
        <w:pStyle w:val="Prrafodelista"/>
        <w:numPr>
          <w:ilvl w:val="2"/>
          <w:numId w:val="1"/>
        </w:numPr>
      </w:pPr>
      <w:r>
        <w:t>Fecha de inicio</w:t>
      </w:r>
    </w:p>
    <w:p w:rsidR="00E26A12" w:rsidRDefault="00E26A12" w:rsidP="00E26A12">
      <w:pPr>
        <w:pStyle w:val="Prrafodelista"/>
        <w:numPr>
          <w:ilvl w:val="2"/>
          <w:numId w:val="1"/>
        </w:numPr>
      </w:pPr>
      <w:r>
        <w:t>Fecha límite de matriculación</w:t>
      </w:r>
    </w:p>
    <w:p w:rsidR="00E26A12" w:rsidRDefault="00E26A12" w:rsidP="00E26A12">
      <w:pPr>
        <w:pStyle w:val="Prrafodelista"/>
        <w:numPr>
          <w:ilvl w:val="2"/>
          <w:numId w:val="1"/>
        </w:numPr>
      </w:pPr>
      <w:r>
        <w:t>Fecha de finalización</w:t>
      </w:r>
    </w:p>
    <w:p w:rsidR="00E26A12" w:rsidRDefault="00E26A12" w:rsidP="009B7CD7">
      <w:pPr>
        <w:pStyle w:val="Prrafodelista"/>
        <w:numPr>
          <w:ilvl w:val="2"/>
          <w:numId w:val="1"/>
        </w:numPr>
      </w:pPr>
      <w:r>
        <w:t>Duración</w:t>
      </w:r>
    </w:p>
    <w:p w:rsidR="00E26A12" w:rsidRDefault="00E26A12" w:rsidP="0010306C">
      <w:pPr>
        <w:pStyle w:val="Prrafodelista"/>
        <w:numPr>
          <w:ilvl w:val="2"/>
          <w:numId w:val="1"/>
        </w:numPr>
      </w:pPr>
      <w:r>
        <w:t>Descripción del curso</w:t>
      </w:r>
      <w:r w:rsidR="0010306C">
        <w:t xml:space="preserve">: Texto que se muestra a los alumnos </w:t>
      </w:r>
    </w:p>
    <w:p w:rsidR="00E26A12" w:rsidRPr="007148B5" w:rsidRDefault="009B7CD7" w:rsidP="00E26A12">
      <w:pPr>
        <w:pStyle w:val="Prrafodelista"/>
        <w:numPr>
          <w:ilvl w:val="2"/>
          <w:numId w:val="1"/>
        </w:numPr>
        <w:rPr>
          <w:color w:val="FF0000"/>
        </w:rPr>
      </w:pPr>
      <w:r>
        <w:t>Contenidos temáticos (temas y subtemas)</w:t>
      </w:r>
      <w:r w:rsidR="007148B5">
        <w:t xml:space="preserve">. </w:t>
      </w:r>
      <w:r w:rsidR="007148B5" w:rsidRPr="007148B5">
        <w:rPr>
          <w:color w:val="FF0000"/>
        </w:rPr>
        <w:t xml:space="preserve">Posibilidad de </w:t>
      </w:r>
      <w:r w:rsidR="007148B5">
        <w:rPr>
          <w:color w:val="FF0000"/>
        </w:rPr>
        <w:t xml:space="preserve">seleccionar </w:t>
      </w:r>
      <w:r w:rsidR="007148B5" w:rsidRPr="007148B5">
        <w:rPr>
          <w:color w:val="FF0000"/>
        </w:rPr>
        <w:t xml:space="preserve"> desde el módulo de Especialidades, áreas temáticas y subtemas</w:t>
      </w:r>
    </w:p>
    <w:p w:rsidR="009B7CD7" w:rsidRDefault="009B7CD7" w:rsidP="00E26A12">
      <w:pPr>
        <w:pStyle w:val="Prrafodelista"/>
        <w:numPr>
          <w:ilvl w:val="2"/>
          <w:numId w:val="1"/>
        </w:numPr>
      </w:pPr>
      <w:r>
        <w:t>Requisitos de aprobación</w:t>
      </w:r>
      <w:r w:rsidR="007148B5">
        <w:t>: Texto que se muestra a los alumnos</w:t>
      </w:r>
      <w:r w:rsidR="005E026E">
        <w:t xml:space="preserve"> </w:t>
      </w:r>
    </w:p>
    <w:p w:rsidR="002A20CD" w:rsidRDefault="002A20CD" w:rsidP="002A20CD">
      <w:pPr>
        <w:pStyle w:val="Prrafodelista"/>
        <w:ind w:left="1440"/>
      </w:pPr>
    </w:p>
    <w:p w:rsidR="001834D8" w:rsidRDefault="002A20CD" w:rsidP="0003692D">
      <w:pPr>
        <w:pStyle w:val="Prrafodelista"/>
        <w:numPr>
          <w:ilvl w:val="1"/>
          <w:numId w:val="1"/>
        </w:numPr>
        <w:rPr>
          <w:u w:val="single"/>
        </w:rPr>
      </w:pPr>
      <w:r w:rsidRPr="002A20CD">
        <w:rPr>
          <w:u w:val="single"/>
        </w:rPr>
        <w:t>Países</w:t>
      </w:r>
    </w:p>
    <w:p w:rsidR="0003692D" w:rsidRPr="0003692D" w:rsidRDefault="0003692D" w:rsidP="0003692D">
      <w:pPr>
        <w:pStyle w:val="Prrafodelista"/>
        <w:ind w:left="1440"/>
        <w:rPr>
          <w:u w:val="single"/>
        </w:rPr>
      </w:pPr>
    </w:p>
    <w:p w:rsidR="001834D8" w:rsidRPr="008856F8" w:rsidRDefault="008856F8" w:rsidP="005036C3">
      <w:pPr>
        <w:pStyle w:val="Prrafodelista"/>
        <w:numPr>
          <w:ilvl w:val="1"/>
          <w:numId w:val="1"/>
        </w:numPr>
        <w:rPr>
          <w:u w:val="single"/>
        </w:rPr>
      </w:pPr>
      <w:r w:rsidRPr="008856F8">
        <w:rPr>
          <w:u w:val="single"/>
        </w:rPr>
        <w:t>Precios</w:t>
      </w:r>
    </w:p>
    <w:p w:rsidR="001834D8" w:rsidRDefault="001834D8" w:rsidP="001834D8">
      <w:pPr>
        <w:pStyle w:val="Prrafodelista"/>
      </w:pPr>
    </w:p>
    <w:p w:rsidR="001834D8" w:rsidRDefault="008856F8" w:rsidP="005036C3">
      <w:pPr>
        <w:pStyle w:val="Prrafodelista"/>
        <w:numPr>
          <w:ilvl w:val="1"/>
          <w:numId w:val="1"/>
        </w:numPr>
        <w:rPr>
          <w:u w:val="single"/>
        </w:rPr>
      </w:pPr>
      <w:r w:rsidRPr="008856F8">
        <w:rPr>
          <w:u w:val="single"/>
        </w:rPr>
        <w:t>Configuración</w:t>
      </w:r>
    </w:p>
    <w:p w:rsidR="008856F8" w:rsidRPr="008856F8" w:rsidRDefault="008856F8" w:rsidP="008856F8">
      <w:pPr>
        <w:pStyle w:val="Prrafodelista"/>
        <w:rPr>
          <w:u w:val="single"/>
        </w:rPr>
      </w:pPr>
    </w:p>
    <w:p w:rsidR="00847470" w:rsidRDefault="00847470" w:rsidP="00847470">
      <w:pPr>
        <w:pStyle w:val="Prrafodelista"/>
        <w:ind w:left="1440"/>
      </w:pPr>
      <w:r>
        <w:t>Vacantes totales</w:t>
      </w:r>
    </w:p>
    <w:p w:rsidR="00847470" w:rsidRDefault="00CB3ABE" w:rsidP="00847470">
      <w:pPr>
        <w:pStyle w:val="Prrafodelista"/>
        <w:ind w:left="1440"/>
      </w:pPr>
      <w:r>
        <w:t xml:space="preserve">Tipo de curso: </w:t>
      </w:r>
      <w:r w:rsidR="00587A19">
        <w:t>Formativo estándar</w:t>
      </w:r>
    </w:p>
    <w:p w:rsidR="00CB3ABE" w:rsidRDefault="00CB3ABE" w:rsidP="008856F8">
      <w:pPr>
        <w:pStyle w:val="Prrafodelista"/>
        <w:ind w:left="1440"/>
      </w:pPr>
      <w:r>
        <w:t xml:space="preserve">     </w:t>
      </w:r>
      <w:r w:rsidR="00847470">
        <w:t xml:space="preserve">                     C</w:t>
      </w:r>
      <w:r>
        <w:t xml:space="preserve">on módulo </w:t>
      </w:r>
      <w:r w:rsidR="0091668F">
        <w:t xml:space="preserve">final </w:t>
      </w:r>
      <w:r>
        <w:t>de evaluación</w:t>
      </w:r>
    </w:p>
    <w:p w:rsidR="00E84D2F" w:rsidRDefault="00E84D2F" w:rsidP="008856F8">
      <w:pPr>
        <w:pStyle w:val="Prrafodelista"/>
        <w:ind w:left="1440"/>
      </w:pPr>
      <w:r>
        <w:t>Estructura del curso: Continuo</w:t>
      </w:r>
    </w:p>
    <w:p w:rsidR="00E84D2F" w:rsidRDefault="00E84D2F" w:rsidP="008856F8">
      <w:pPr>
        <w:pStyle w:val="Prrafodelista"/>
        <w:ind w:left="1440"/>
      </w:pPr>
      <w:r>
        <w:t xml:space="preserve">                                      Por módulos</w:t>
      </w:r>
    </w:p>
    <w:p w:rsidR="00E82B28" w:rsidRDefault="00E82B28" w:rsidP="00E82B28">
      <w:pPr>
        <w:pStyle w:val="Prrafodelista"/>
        <w:ind w:left="1440"/>
      </w:pPr>
      <w:r>
        <w:t>Email del curso (</w:t>
      </w:r>
      <w:proofErr w:type="spellStart"/>
      <w:r>
        <w:t>scriptconnect</w:t>
      </w:r>
      <w:proofErr w:type="spellEnd"/>
      <w:r>
        <w:t>)</w:t>
      </w:r>
    </w:p>
    <w:p w:rsidR="00847470" w:rsidRDefault="00847470" w:rsidP="008856F8">
      <w:pPr>
        <w:pStyle w:val="Prrafodelista"/>
        <w:ind w:left="1440"/>
      </w:pPr>
      <w:r>
        <w:t>Curso precedente</w:t>
      </w:r>
    </w:p>
    <w:p w:rsidR="0091668F" w:rsidRDefault="0091668F" w:rsidP="0091668F">
      <w:pPr>
        <w:pStyle w:val="Prrafodelista"/>
        <w:ind w:left="1440"/>
      </w:pPr>
      <w:proofErr w:type="spellStart"/>
      <w:r>
        <w:t>Checkbox</w:t>
      </w:r>
      <w:proofErr w:type="spellEnd"/>
      <w:r>
        <w:t xml:space="preserve"> para habilitar las siguientes funciones: </w:t>
      </w:r>
    </w:p>
    <w:p w:rsidR="0091668F" w:rsidRDefault="0091668F" w:rsidP="0091668F">
      <w:pPr>
        <w:pStyle w:val="Prrafodelista"/>
        <w:ind w:left="2124"/>
      </w:pPr>
      <w:r>
        <w:lastRenderedPageBreak/>
        <w:t xml:space="preserve">Formulación de hipótesis (debe aparecer </w:t>
      </w:r>
      <w:proofErr w:type="gramStart"/>
      <w:r>
        <w:t>marcado</w:t>
      </w:r>
      <w:proofErr w:type="gramEnd"/>
      <w:r>
        <w:t xml:space="preserve"> por defecto)</w:t>
      </w:r>
    </w:p>
    <w:p w:rsidR="0091668F" w:rsidRDefault="0091668F" w:rsidP="0091668F">
      <w:pPr>
        <w:pStyle w:val="Prrafodelista"/>
        <w:ind w:left="2124"/>
      </w:pPr>
      <w:r>
        <w:t xml:space="preserve">Curso de prueba </w:t>
      </w:r>
    </w:p>
    <w:p w:rsidR="0091668F" w:rsidRDefault="0091668F" w:rsidP="0091668F">
      <w:pPr>
        <w:pStyle w:val="Prrafodelista"/>
        <w:ind w:left="2124"/>
      </w:pPr>
      <w:r>
        <w:t>Mostrar en catálogo de cursos</w:t>
      </w:r>
    </w:p>
    <w:p w:rsidR="0091668F" w:rsidRDefault="0091668F" w:rsidP="0091668F">
      <w:pPr>
        <w:pStyle w:val="Prrafodelista"/>
        <w:ind w:left="2124"/>
      </w:pPr>
      <w:r>
        <w:t xml:space="preserve">Descarga de certificado: </w:t>
      </w:r>
      <w:r w:rsidRPr="00AD4443">
        <w:rPr>
          <w:color w:val="FF0000"/>
        </w:rPr>
        <w:t>Dos posibilidades: por curso o por módulo</w:t>
      </w:r>
    </w:p>
    <w:p w:rsidR="00131896" w:rsidRDefault="0091668F" w:rsidP="00D320CE">
      <w:pPr>
        <w:pStyle w:val="Prrafodelista"/>
        <w:ind w:left="2124"/>
        <w:rPr>
          <w:color w:val="FF0000"/>
        </w:rPr>
      </w:pPr>
      <w:r>
        <w:t xml:space="preserve">Curso habilitado. </w:t>
      </w:r>
      <w:r w:rsidRPr="00AD4443">
        <w:rPr>
          <w:color w:val="FF0000"/>
        </w:rPr>
        <w:t xml:space="preserve">Solo cuando se habilita se muestra en el </w:t>
      </w:r>
      <w:proofErr w:type="spellStart"/>
      <w:r w:rsidRPr="00AD4443">
        <w:rPr>
          <w:color w:val="FF0000"/>
        </w:rPr>
        <w:t>front</w:t>
      </w:r>
      <w:proofErr w:type="spellEnd"/>
    </w:p>
    <w:p w:rsidR="00D320CE" w:rsidRDefault="00D320CE" w:rsidP="00D320CE">
      <w:pPr>
        <w:pStyle w:val="Prrafodelista"/>
        <w:ind w:left="2124"/>
      </w:pPr>
    </w:p>
    <w:p w:rsidR="00847470" w:rsidRDefault="00131896" w:rsidP="008856F8">
      <w:pPr>
        <w:pStyle w:val="Prrafodelista"/>
        <w:ind w:left="1440"/>
      </w:pPr>
      <w:r>
        <w:rPr>
          <w:i/>
          <w:color w:val="FF0000"/>
        </w:rPr>
        <w:t>Selección de</w:t>
      </w:r>
      <w:r w:rsidR="00847470" w:rsidRPr="00847470">
        <w:rPr>
          <w:i/>
          <w:color w:val="FF0000"/>
        </w:rPr>
        <w:t xml:space="preserve"> </w:t>
      </w:r>
      <w:r w:rsidR="00587A19">
        <w:rPr>
          <w:i/>
          <w:color w:val="FF0000"/>
        </w:rPr>
        <w:t xml:space="preserve">FORMATIVO </w:t>
      </w:r>
      <w:r>
        <w:rPr>
          <w:i/>
          <w:color w:val="FF0000"/>
        </w:rPr>
        <w:t>E</w:t>
      </w:r>
      <w:r w:rsidRPr="00847470">
        <w:rPr>
          <w:i/>
          <w:color w:val="FF0000"/>
        </w:rPr>
        <w:t xml:space="preserve">STÁNDAR </w:t>
      </w:r>
      <w:r>
        <w:rPr>
          <w:i/>
          <w:color w:val="FF0000"/>
        </w:rPr>
        <w:t>y CONTINUO</w:t>
      </w:r>
    </w:p>
    <w:p w:rsidR="0010306C" w:rsidRDefault="0010306C" w:rsidP="0010306C">
      <w:pPr>
        <w:pStyle w:val="Prrafodelista"/>
        <w:ind w:left="1440"/>
      </w:pPr>
      <w:r>
        <w:t>Cantidad de casos</w:t>
      </w:r>
    </w:p>
    <w:p w:rsidR="00E30D89" w:rsidRDefault="00E30D89" w:rsidP="00E30D89">
      <w:pPr>
        <w:pStyle w:val="Prrafodelista"/>
        <w:ind w:left="1440"/>
      </w:pPr>
      <w:r>
        <w:t>Región de validación:</w:t>
      </w:r>
    </w:p>
    <w:p w:rsidR="008856F8" w:rsidRDefault="008856F8" w:rsidP="008856F8">
      <w:pPr>
        <w:pStyle w:val="Prrafodelista"/>
        <w:ind w:left="1440"/>
      </w:pPr>
      <w:r>
        <w:t>Porcentaje mínimo de casos para aprobar</w:t>
      </w:r>
    </w:p>
    <w:p w:rsidR="008856F8" w:rsidRDefault="008856F8" w:rsidP="008856F8">
      <w:pPr>
        <w:pStyle w:val="Prrafodelista"/>
        <w:ind w:left="1440"/>
      </w:pPr>
      <w:r>
        <w:t>Puntuación mínima promedio para aprobar</w:t>
      </w:r>
    </w:p>
    <w:p w:rsidR="00892B75" w:rsidRDefault="00892B75" w:rsidP="00892B75">
      <w:pPr>
        <w:pStyle w:val="Prrafodelista"/>
        <w:ind w:left="2124"/>
      </w:pPr>
      <w:r>
        <w:t>En hipótesis</w:t>
      </w:r>
    </w:p>
    <w:p w:rsidR="00892B75" w:rsidRDefault="00892B75" w:rsidP="00892B75">
      <w:pPr>
        <w:pStyle w:val="Prrafodelista"/>
        <w:ind w:left="2124"/>
      </w:pPr>
      <w:r>
        <w:t>En ítems</w:t>
      </w:r>
    </w:p>
    <w:p w:rsidR="00222B59" w:rsidRDefault="00892B75" w:rsidP="00785299">
      <w:pPr>
        <w:pStyle w:val="Prrafodelista"/>
        <w:ind w:left="2124"/>
      </w:pPr>
      <w:r>
        <w:t>Global</w:t>
      </w:r>
    </w:p>
    <w:p w:rsidR="00222B59" w:rsidRDefault="00222B59" w:rsidP="008856F8">
      <w:pPr>
        <w:pStyle w:val="Prrafodelista"/>
        <w:ind w:left="1440"/>
      </w:pPr>
      <w:r>
        <w:t>Días de la semana de asignación de los casos (</w:t>
      </w:r>
      <w:proofErr w:type="spellStart"/>
      <w:r>
        <w:t>Checkbox</w:t>
      </w:r>
      <w:proofErr w:type="spellEnd"/>
      <w:r>
        <w:t xml:space="preserve"> para marcar el o los días)</w:t>
      </w:r>
    </w:p>
    <w:p w:rsidR="008856F8" w:rsidRDefault="008856F8" w:rsidP="008856F8">
      <w:pPr>
        <w:pStyle w:val="Prrafodelista"/>
        <w:ind w:left="1440"/>
      </w:pPr>
      <w:r>
        <w:t>Tiempo máximo de respuesta de los ítems</w:t>
      </w:r>
    </w:p>
    <w:p w:rsidR="00F10868" w:rsidRDefault="00F10868" w:rsidP="008856F8">
      <w:pPr>
        <w:pStyle w:val="Prrafodelista"/>
        <w:ind w:left="1440"/>
      </w:pPr>
      <w:r>
        <w:t>Plazo de asignación de casos a recuperar</w:t>
      </w:r>
      <w:r w:rsidR="00785299">
        <w:t xml:space="preserve"> (en días)</w:t>
      </w:r>
    </w:p>
    <w:p w:rsidR="00847470" w:rsidRDefault="00847470" w:rsidP="008856F8">
      <w:pPr>
        <w:pStyle w:val="Prrafodelista"/>
        <w:ind w:left="1440"/>
      </w:pPr>
    </w:p>
    <w:p w:rsidR="00E30D89" w:rsidRDefault="00E30D89" w:rsidP="00E30D89">
      <w:pPr>
        <w:pStyle w:val="Prrafodelista"/>
        <w:ind w:left="1440"/>
      </w:pPr>
      <w:r>
        <w:rPr>
          <w:i/>
          <w:color w:val="FF0000"/>
        </w:rPr>
        <w:t>Selección de</w:t>
      </w:r>
      <w:r w:rsidRPr="00847470">
        <w:rPr>
          <w:i/>
          <w:color w:val="FF0000"/>
        </w:rPr>
        <w:t xml:space="preserve"> </w:t>
      </w:r>
      <w:r>
        <w:rPr>
          <w:i/>
          <w:color w:val="FF0000"/>
        </w:rPr>
        <w:t>CON MÓDULO DE EVALUACIÓN</w:t>
      </w:r>
      <w:r w:rsidR="004B3117">
        <w:rPr>
          <w:i/>
          <w:color w:val="FF0000"/>
        </w:rPr>
        <w:t xml:space="preserve"> Y CONTINUO</w:t>
      </w:r>
    </w:p>
    <w:p w:rsidR="00847470" w:rsidRPr="00847470" w:rsidRDefault="00847470" w:rsidP="00847470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>Módulo formativo</w:t>
      </w:r>
    </w:p>
    <w:p w:rsidR="00847470" w:rsidRDefault="00847470" w:rsidP="00847470">
      <w:pPr>
        <w:pStyle w:val="Prrafodelista"/>
        <w:ind w:left="1440"/>
      </w:pPr>
      <w:r>
        <w:t>Cantidad de casos</w:t>
      </w:r>
    </w:p>
    <w:p w:rsidR="00E30D89" w:rsidRDefault="00E30D89" w:rsidP="00E30D89">
      <w:pPr>
        <w:pStyle w:val="Prrafodelista"/>
        <w:ind w:left="1440"/>
      </w:pPr>
      <w:r>
        <w:t>Región de validación:</w:t>
      </w:r>
    </w:p>
    <w:p w:rsidR="00847470" w:rsidRDefault="00847470" w:rsidP="00847470">
      <w:pPr>
        <w:pStyle w:val="Prrafodelista"/>
        <w:ind w:left="1440"/>
      </w:pPr>
      <w:r>
        <w:t>Porcentaje mínimo de casos para acceder al módulo de evaluación</w:t>
      </w:r>
    </w:p>
    <w:p w:rsidR="00847470" w:rsidRDefault="00847470" w:rsidP="00847470">
      <w:pPr>
        <w:pStyle w:val="Prrafodelista"/>
        <w:ind w:left="1440"/>
      </w:pPr>
      <w:r>
        <w:t>Días de la semana de asignación de los casos (</w:t>
      </w:r>
      <w:proofErr w:type="spellStart"/>
      <w:r>
        <w:t>Checkbox</w:t>
      </w:r>
      <w:proofErr w:type="spellEnd"/>
      <w:r>
        <w:t xml:space="preserve"> para marcar el o los días)</w:t>
      </w:r>
    </w:p>
    <w:p w:rsidR="00847470" w:rsidRDefault="00847470" w:rsidP="00847470">
      <w:pPr>
        <w:pStyle w:val="Prrafodelista"/>
        <w:ind w:left="1440"/>
      </w:pPr>
      <w:r>
        <w:t>Tiempo máximo de respuesta de los ítems</w:t>
      </w:r>
    </w:p>
    <w:p w:rsidR="00847470" w:rsidRDefault="00847470" w:rsidP="00847470">
      <w:pPr>
        <w:pStyle w:val="Prrafodelista"/>
        <w:ind w:left="1440"/>
      </w:pPr>
      <w:r>
        <w:t>Plazo de asignación de casos a recuperar (en días)</w:t>
      </w:r>
    </w:p>
    <w:p w:rsidR="00847470" w:rsidRDefault="00847470" w:rsidP="00847470">
      <w:pPr>
        <w:pStyle w:val="Prrafodelista"/>
        <w:ind w:left="1440"/>
      </w:pPr>
    </w:p>
    <w:p w:rsidR="00847470" w:rsidRPr="00847470" w:rsidRDefault="00847470" w:rsidP="00847470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 xml:space="preserve">Módulo </w:t>
      </w:r>
      <w:r>
        <w:rPr>
          <w:u w:val="single"/>
        </w:rPr>
        <w:t>de evaluación</w:t>
      </w:r>
    </w:p>
    <w:p w:rsidR="00847470" w:rsidRDefault="00847470" w:rsidP="00847470">
      <w:pPr>
        <w:pStyle w:val="Prrafodelista"/>
        <w:ind w:left="1440"/>
      </w:pPr>
      <w:r>
        <w:t>Cantidad de casos</w:t>
      </w:r>
    </w:p>
    <w:p w:rsidR="00E30D89" w:rsidRDefault="00E30D89" w:rsidP="00E30D89">
      <w:pPr>
        <w:pStyle w:val="Prrafodelista"/>
        <w:ind w:left="1440"/>
      </w:pPr>
      <w:r>
        <w:t>Región de validación:</w:t>
      </w:r>
    </w:p>
    <w:p w:rsidR="00847470" w:rsidRDefault="00847470" w:rsidP="00847470">
      <w:pPr>
        <w:pStyle w:val="Prrafodelista"/>
        <w:ind w:left="1440"/>
      </w:pPr>
      <w:r>
        <w:t>Puntuación mínima promedio para aprobar</w:t>
      </w:r>
    </w:p>
    <w:p w:rsidR="00847470" w:rsidRDefault="00847470" w:rsidP="00847470">
      <w:pPr>
        <w:pStyle w:val="Prrafodelista"/>
        <w:ind w:left="2124"/>
      </w:pPr>
      <w:r>
        <w:t>En hipótesis</w:t>
      </w:r>
    </w:p>
    <w:p w:rsidR="00847470" w:rsidRDefault="00847470" w:rsidP="00847470">
      <w:pPr>
        <w:pStyle w:val="Prrafodelista"/>
        <w:ind w:left="2124"/>
      </w:pPr>
      <w:r>
        <w:t>En ítems</w:t>
      </w:r>
    </w:p>
    <w:p w:rsidR="00847470" w:rsidRDefault="00847470" w:rsidP="00847470">
      <w:pPr>
        <w:pStyle w:val="Prrafodelista"/>
        <w:ind w:left="2124"/>
      </w:pPr>
      <w:r>
        <w:t>Global</w:t>
      </w:r>
    </w:p>
    <w:p w:rsidR="00847470" w:rsidRDefault="00847470" w:rsidP="00847470">
      <w:pPr>
        <w:pStyle w:val="Prrafodelista"/>
        <w:ind w:left="1440"/>
      </w:pPr>
      <w:r>
        <w:t>Tiempo máximo de respuesta de los ítems</w:t>
      </w:r>
    </w:p>
    <w:p w:rsidR="00847470" w:rsidRDefault="00847470" w:rsidP="008856F8">
      <w:pPr>
        <w:pStyle w:val="Prrafodelista"/>
        <w:ind w:left="1440"/>
      </w:pPr>
    </w:p>
    <w:p w:rsidR="002A5D98" w:rsidRDefault="002A5D98" w:rsidP="002A5D98">
      <w:pPr>
        <w:pStyle w:val="Prrafodelista"/>
        <w:ind w:left="1440"/>
      </w:pPr>
      <w:r>
        <w:rPr>
          <w:i/>
          <w:color w:val="FF0000"/>
        </w:rPr>
        <w:t>Selección de</w:t>
      </w:r>
      <w:r w:rsidRPr="00847470">
        <w:rPr>
          <w:i/>
          <w:color w:val="FF0000"/>
        </w:rPr>
        <w:t xml:space="preserve"> </w:t>
      </w:r>
      <w:r w:rsidR="00587A19">
        <w:rPr>
          <w:i/>
          <w:color w:val="FF0000"/>
        </w:rPr>
        <w:t xml:space="preserve">FORMATIVO </w:t>
      </w:r>
      <w:r>
        <w:rPr>
          <w:i/>
          <w:color w:val="FF0000"/>
        </w:rPr>
        <w:t>E</w:t>
      </w:r>
      <w:r w:rsidRPr="00847470">
        <w:rPr>
          <w:i/>
          <w:color w:val="FF0000"/>
        </w:rPr>
        <w:t xml:space="preserve">STÁNDAR </w:t>
      </w:r>
      <w:r>
        <w:rPr>
          <w:i/>
          <w:color w:val="FF0000"/>
        </w:rPr>
        <w:t xml:space="preserve">y </w:t>
      </w:r>
      <w:r w:rsidR="00587A19">
        <w:rPr>
          <w:i/>
          <w:color w:val="FF0000"/>
        </w:rPr>
        <w:t>POR MÓDULOS</w:t>
      </w:r>
    </w:p>
    <w:p w:rsidR="002A5D98" w:rsidRDefault="002A5D98" w:rsidP="002A5D98">
      <w:pPr>
        <w:pStyle w:val="Prrafodelista"/>
        <w:ind w:left="1440"/>
      </w:pPr>
      <w:r>
        <w:t xml:space="preserve">Cantidad </w:t>
      </w:r>
      <w:r w:rsidR="00587A19">
        <w:t xml:space="preserve">total </w:t>
      </w:r>
      <w:r>
        <w:t>de casos</w:t>
      </w:r>
    </w:p>
    <w:p w:rsidR="00587A19" w:rsidRDefault="00587A19" w:rsidP="00587A19">
      <w:pPr>
        <w:pStyle w:val="Prrafodelista"/>
        <w:ind w:left="1440"/>
      </w:pPr>
      <w:r>
        <w:t>Número de módulos</w:t>
      </w:r>
    </w:p>
    <w:p w:rsidR="00A150B2" w:rsidRDefault="00A150B2" w:rsidP="00587A19">
      <w:pPr>
        <w:pStyle w:val="Prrafodelista"/>
        <w:ind w:left="1440"/>
      </w:pPr>
      <w:r>
        <w:t>Especialidades principales de los módulos</w:t>
      </w:r>
    </w:p>
    <w:p w:rsidR="00DE7090" w:rsidRDefault="00DE7090" w:rsidP="00DE7090">
      <w:pPr>
        <w:pStyle w:val="Prrafodelista"/>
        <w:ind w:left="1440"/>
      </w:pPr>
      <w:r>
        <w:t>Porcentaje mínimo de casos para aprobar cada módulo</w:t>
      </w:r>
    </w:p>
    <w:p w:rsidR="00DE7090" w:rsidRDefault="00DE7090" w:rsidP="00DE7090">
      <w:pPr>
        <w:pStyle w:val="Prrafodelista"/>
        <w:ind w:left="1440"/>
      </w:pPr>
      <w:r>
        <w:t>Puntuación mínima promedio para aprobar cada módulo</w:t>
      </w:r>
    </w:p>
    <w:p w:rsidR="00DE7090" w:rsidRDefault="00DE7090" w:rsidP="00DE7090">
      <w:pPr>
        <w:pStyle w:val="Prrafodelista"/>
        <w:ind w:left="2124"/>
      </w:pPr>
      <w:r>
        <w:lastRenderedPageBreak/>
        <w:t>En hipótesis</w:t>
      </w:r>
    </w:p>
    <w:p w:rsidR="00DE7090" w:rsidRDefault="00DE7090" w:rsidP="00DE7090">
      <w:pPr>
        <w:pStyle w:val="Prrafodelista"/>
        <w:ind w:left="2124"/>
      </w:pPr>
      <w:r>
        <w:t>En ítems</w:t>
      </w:r>
    </w:p>
    <w:p w:rsidR="00DE7090" w:rsidRDefault="00DE7090" w:rsidP="00D320CE">
      <w:pPr>
        <w:pStyle w:val="Prrafodelista"/>
        <w:ind w:left="2124"/>
      </w:pPr>
      <w:r>
        <w:t>Global</w:t>
      </w:r>
    </w:p>
    <w:p w:rsidR="002A5D98" w:rsidRDefault="002A5D98" w:rsidP="002A5D98">
      <w:pPr>
        <w:pStyle w:val="Prrafodelista"/>
        <w:ind w:left="1440"/>
      </w:pPr>
      <w:r>
        <w:t>Días de la semana de asignación de los casos (</w:t>
      </w:r>
      <w:proofErr w:type="spellStart"/>
      <w:r>
        <w:t>Checkbox</w:t>
      </w:r>
      <w:proofErr w:type="spellEnd"/>
      <w:r>
        <w:t xml:space="preserve"> para marcar el o los días)</w:t>
      </w:r>
    </w:p>
    <w:p w:rsidR="002A5D98" w:rsidRDefault="002A5D98" w:rsidP="002A5D98">
      <w:pPr>
        <w:pStyle w:val="Prrafodelista"/>
        <w:ind w:left="1440"/>
      </w:pPr>
      <w:r>
        <w:t>Tiempo máximo de respuesta de los ítems</w:t>
      </w:r>
    </w:p>
    <w:p w:rsidR="002A5D98" w:rsidRDefault="002A5D98" w:rsidP="002A5D98">
      <w:pPr>
        <w:pStyle w:val="Prrafodelista"/>
        <w:ind w:left="1440"/>
      </w:pPr>
      <w:r>
        <w:t>Plazo de asignación de casos a recuperar (en días)</w:t>
      </w:r>
    </w:p>
    <w:p w:rsidR="00A150B2" w:rsidRDefault="00A150B2" w:rsidP="002A5D98">
      <w:pPr>
        <w:pStyle w:val="Prrafodelista"/>
        <w:ind w:left="1440"/>
      </w:pPr>
    </w:p>
    <w:p w:rsidR="00A150B2" w:rsidRDefault="00A150B2" w:rsidP="00A150B2">
      <w:pPr>
        <w:pStyle w:val="Prrafodelista"/>
        <w:ind w:left="1440"/>
        <w:rPr>
          <w:i/>
          <w:color w:val="FF0000"/>
        </w:rPr>
      </w:pPr>
      <w:r>
        <w:rPr>
          <w:i/>
          <w:color w:val="FF0000"/>
        </w:rPr>
        <w:t>Selección de</w:t>
      </w:r>
      <w:r w:rsidRPr="00847470">
        <w:rPr>
          <w:i/>
          <w:color w:val="FF0000"/>
        </w:rPr>
        <w:t xml:space="preserve"> </w:t>
      </w:r>
      <w:r>
        <w:rPr>
          <w:i/>
          <w:color w:val="FF0000"/>
        </w:rPr>
        <w:t>CON MÓDULO DE EVALUACIÓN Y POR MÓDULOS</w:t>
      </w:r>
    </w:p>
    <w:p w:rsidR="00A150B2" w:rsidRDefault="00A150B2" w:rsidP="00A150B2">
      <w:pPr>
        <w:pStyle w:val="Prrafodelista"/>
        <w:ind w:left="1440"/>
        <w:rPr>
          <w:i/>
          <w:color w:val="FF0000"/>
        </w:rPr>
      </w:pPr>
    </w:p>
    <w:p w:rsidR="00A150B2" w:rsidRPr="00A150B2" w:rsidRDefault="00A150B2" w:rsidP="00A150B2">
      <w:pPr>
        <w:pStyle w:val="Prrafodelista"/>
        <w:ind w:left="1440"/>
      </w:pPr>
      <w:r w:rsidRPr="00A150B2">
        <w:t>Número de módulos</w:t>
      </w:r>
    </w:p>
    <w:p w:rsidR="00A150B2" w:rsidRPr="00847470" w:rsidRDefault="00A150B2" w:rsidP="00A150B2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>Módulo formativo</w:t>
      </w:r>
    </w:p>
    <w:p w:rsidR="00A150B2" w:rsidRDefault="00A150B2" w:rsidP="00A150B2">
      <w:pPr>
        <w:pStyle w:val="Prrafodelista"/>
        <w:ind w:left="1440"/>
      </w:pPr>
      <w:r>
        <w:t>Cantidad total de casos</w:t>
      </w:r>
      <w:r w:rsidR="00FC6817">
        <w:t xml:space="preserve"> (curso)</w:t>
      </w:r>
    </w:p>
    <w:p w:rsidR="00A150B2" w:rsidRDefault="00A150B2" w:rsidP="00A150B2">
      <w:pPr>
        <w:pStyle w:val="Prrafodelista"/>
        <w:ind w:left="1440"/>
      </w:pPr>
      <w:r>
        <w:t>Porcentaje mínimo de casos para acceder al módulo de evaluación al final de cada módulo</w:t>
      </w:r>
    </w:p>
    <w:p w:rsidR="00A150B2" w:rsidRDefault="00A150B2" w:rsidP="00A150B2">
      <w:pPr>
        <w:pStyle w:val="Prrafodelista"/>
        <w:ind w:left="1440"/>
      </w:pPr>
      <w:r>
        <w:t>Días de la semana de asignación de los casos (</w:t>
      </w:r>
      <w:proofErr w:type="spellStart"/>
      <w:r>
        <w:t>Checkbox</w:t>
      </w:r>
      <w:proofErr w:type="spellEnd"/>
      <w:r>
        <w:t xml:space="preserve"> para marcar el o los días)</w:t>
      </w:r>
    </w:p>
    <w:p w:rsidR="00A150B2" w:rsidRDefault="00A150B2" w:rsidP="00A150B2">
      <w:pPr>
        <w:pStyle w:val="Prrafodelista"/>
        <w:ind w:left="1440"/>
      </w:pPr>
      <w:r>
        <w:t>Tiempo máximo de respuesta de los ítems</w:t>
      </w:r>
    </w:p>
    <w:p w:rsidR="00A150B2" w:rsidRDefault="00A150B2" w:rsidP="00A150B2">
      <w:pPr>
        <w:pStyle w:val="Prrafodelista"/>
        <w:ind w:left="1440"/>
      </w:pPr>
      <w:r>
        <w:t>Plazo de asignación de casos a recuperar (en días)</w:t>
      </w:r>
    </w:p>
    <w:p w:rsidR="00A150B2" w:rsidRDefault="00A150B2" w:rsidP="00A150B2">
      <w:pPr>
        <w:pStyle w:val="Prrafodelista"/>
        <w:ind w:left="1440"/>
      </w:pPr>
    </w:p>
    <w:p w:rsidR="00A150B2" w:rsidRPr="00847470" w:rsidRDefault="00A150B2" w:rsidP="00A150B2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 xml:space="preserve">Módulo </w:t>
      </w:r>
      <w:r>
        <w:rPr>
          <w:u w:val="single"/>
        </w:rPr>
        <w:t>de evaluación</w:t>
      </w:r>
    </w:p>
    <w:p w:rsidR="00A150B2" w:rsidRDefault="00A150B2" w:rsidP="00A150B2">
      <w:pPr>
        <w:pStyle w:val="Prrafodelista"/>
        <w:ind w:left="1440"/>
      </w:pPr>
      <w:r>
        <w:t>Cantidad total de casos</w:t>
      </w:r>
      <w:r w:rsidR="00FC6817">
        <w:t xml:space="preserve"> (curso)</w:t>
      </w:r>
    </w:p>
    <w:p w:rsidR="00A150B2" w:rsidRDefault="00A150B2" w:rsidP="00A150B2">
      <w:pPr>
        <w:pStyle w:val="Prrafodelista"/>
        <w:ind w:left="1440"/>
      </w:pPr>
      <w:r>
        <w:t>Puntuación mínima promedio para aprobar</w:t>
      </w:r>
    </w:p>
    <w:p w:rsidR="00A150B2" w:rsidRDefault="00A150B2" w:rsidP="00A150B2">
      <w:pPr>
        <w:pStyle w:val="Prrafodelista"/>
        <w:ind w:left="2124"/>
      </w:pPr>
      <w:r>
        <w:t>En hipótesis</w:t>
      </w:r>
    </w:p>
    <w:p w:rsidR="00A150B2" w:rsidRDefault="00A150B2" w:rsidP="00A150B2">
      <w:pPr>
        <w:pStyle w:val="Prrafodelista"/>
        <w:ind w:left="2124"/>
      </w:pPr>
      <w:r>
        <w:t>En ítems</w:t>
      </w:r>
    </w:p>
    <w:p w:rsidR="00A150B2" w:rsidRDefault="00A150B2" w:rsidP="00A150B2">
      <w:pPr>
        <w:pStyle w:val="Prrafodelista"/>
        <w:ind w:left="2124"/>
      </w:pPr>
      <w:r>
        <w:t>Global</w:t>
      </w:r>
    </w:p>
    <w:p w:rsidR="00A150B2" w:rsidRDefault="00A150B2" w:rsidP="00A150B2">
      <w:pPr>
        <w:pStyle w:val="Prrafodelista"/>
        <w:ind w:left="1440"/>
      </w:pPr>
      <w:r>
        <w:t>Tiempo máximo de respuesta de los ítems</w:t>
      </w:r>
    </w:p>
    <w:p w:rsidR="00222B59" w:rsidRDefault="00222B59" w:rsidP="006A094A"/>
    <w:p w:rsidR="000D26A3" w:rsidRDefault="000D26A3" w:rsidP="0003692D">
      <w:pPr>
        <w:ind w:left="708"/>
        <w:rPr>
          <w:b/>
          <w:highlight w:val="cyan"/>
        </w:rPr>
      </w:pPr>
      <w:r>
        <w:rPr>
          <w:b/>
          <w:highlight w:val="cyan"/>
        </w:rPr>
        <w:t>ENTIDADES</w:t>
      </w:r>
    </w:p>
    <w:p w:rsidR="00222B59" w:rsidRPr="00222B59" w:rsidRDefault="00222B59" w:rsidP="0003692D">
      <w:pPr>
        <w:ind w:left="708"/>
        <w:rPr>
          <w:b/>
          <w:u w:val="single"/>
        </w:rPr>
      </w:pPr>
      <w:r w:rsidRPr="00222B59">
        <w:rPr>
          <w:b/>
          <w:u w:val="single"/>
        </w:rPr>
        <w:t>Entidades</w:t>
      </w:r>
    </w:p>
    <w:p w:rsidR="00AA7003" w:rsidRDefault="00AA7003" w:rsidP="0003692D">
      <w:pPr>
        <w:ind w:left="708"/>
        <w:rPr>
          <w:b/>
          <w:highlight w:val="cyan"/>
        </w:rPr>
      </w:pPr>
      <w:r>
        <w:rPr>
          <w:noProof/>
          <w:lang w:eastAsia="es-AR"/>
        </w:rPr>
        <w:drawing>
          <wp:inline distT="0" distB="0" distL="0" distR="0" wp14:anchorId="63231C91" wp14:editId="61EDA87C">
            <wp:extent cx="5612130" cy="819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03" w:rsidRDefault="00AA7003" w:rsidP="00AA7003">
      <w:pPr>
        <w:pStyle w:val="Prrafodelista"/>
        <w:numPr>
          <w:ilvl w:val="0"/>
          <w:numId w:val="3"/>
        </w:numPr>
      </w:pPr>
      <w:r w:rsidRPr="00AA7003">
        <w:t>Nombre</w:t>
      </w:r>
    </w:p>
    <w:p w:rsidR="00AA7003" w:rsidRDefault="00AA7003" w:rsidP="00AA7003">
      <w:pPr>
        <w:pStyle w:val="Prrafodelista"/>
        <w:numPr>
          <w:ilvl w:val="0"/>
          <w:numId w:val="3"/>
        </w:numPr>
      </w:pPr>
      <w:r>
        <w:t>Roles</w:t>
      </w:r>
      <w:r w:rsidR="001323EF">
        <w:t xml:space="preserve"> de cada entidad</w:t>
      </w:r>
      <w:r>
        <w:t>: Patrocinio</w:t>
      </w:r>
    </w:p>
    <w:p w:rsidR="00AA7003" w:rsidRDefault="00AA7003" w:rsidP="00AA7003">
      <w:pPr>
        <w:pStyle w:val="Prrafodelista"/>
        <w:ind w:left="1428"/>
      </w:pPr>
      <w:r>
        <w:t xml:space="preserve">           </w:t>
      </w:r>
      <w:r w:rsidR="001323EF">
        <w:t xml:space="preserve">                             </w:t>
      </w:r>
      <w:r>
        <w:t xml:space="preserve"> Aval</w:t>
      </w:r>
    </w:p>
    <w:p w:rsidR="00AA7003" w:rsidRDefault="00AA7003" w:rsidP="00AA7003">
      <w:pPr>
        <w:pStyle w:val="Prrafodelista"/>
        <w:ind w:left="1428"/>
      </w:pPr>
      <w:r>
        <w:t xml:space="preserve">           </w:t>
      </w:r>
      <w:r w:rsidR="001323EF">
        <w:t xml:space="preserve">                             </w:t>
      </w:r>
      <w:r>
        <w:t>Acreditación</w:t>
      </w:r>
    </w:p>
    <w:p w:rsidR="00AA7003" w:rsidRDefault="00AA7003" w:rsidP="00AA7003">
      <w:pPr>
        <w:pStyle w:val="Prrafodelista"/>
        <w:ind w:left="1428"/>
      </w:pPr>
      <w:r>
        <w:t xml:space="preserve">            </w:t>
      </w:r>
      <w:r w:rsidR="001323EF">
        <w:t xml:space="preserve">                            </w:t>
      </w:r>
      <w:r>
        <w:t>Titulación</w:t>
      </w:r>
    </w:p>
    <w:p w:rsidR="00AA7003" w:rsidRDefault="00AA7003" w:rsidP="00AA7003">
      <w:pPr>
        <w:pStyle w:val="Prrafodelista"/>
        <w:ind w:left="1428"/>
      </w:pPr>
      <w:r>
        <w:t xml:space="preserve">            </w:t>
      </w:r>
      <w:r w:rsidR="001323EF">
        <w:t xml:space="preserve">                            </w:t>
      </w:r>
      <w:r>
        <w:t>Auspicio</w:t>
      </w:r>
    </w:p>
    <w:p w:rsidR="001323EF" w:rsidRDefault="001323EF" w:rsidP="001323EF">
      <w:pPr>
        <w:pStyle w:val="Prrafodelista"/>
        <w:numPr>
          <w:ilvl w:val="0"/>
          <w:numId w:val="3"/>
        </w:numPr>
      </w:pPr>
      <w:r>
        <w:lastRenderedPageBreak/>
        <w:t>En las entidades acreditadoras y en Titulación debe haber un campo para cargar cantidad de créditos (debe aceptar número con decimales y letras)</w:t>
      </w:r>
      <w:r w:rsidR="00F4353F">
        <w:t>, con las dos opciones siguientes: Créditos por curso y créditos por módulo.</w:t>
      </w:r>
    </w:p>
    <w:p w:rsidR="00AB24F8" w:rsidRPr="00AA7003" w:rsidRDefault="00AB24F8" w:rsidP="00AB24F8">
      <w:pPr>
        <w:pStyle w:val="Prrafodelista"/>
        <w:ind w:left="1428"/>
      </w:pPr>
      <w:r>
        <w:t xml:space="preserve">Además del campo de créditos debe existir un campo para incorporar la fecha de vigencia de créditos, con posibilidad de adjuntar el documento (Word, </w:t>
      </w:r>
      <w:proofErr w:type="spellStart"/>
      <w:r>
        <w:t>pdf</w:t>
      </w:r>
      <w:proofErr w:type="spellEnd"/>
      <w:r>
        <w:t>) que se ha recibido de la entidad acreditadora.</w:t>
      </w:r>
    </w:p>
    <w:p w:rsidR="000D26A3" w:rsidRPr="006A094A" w:rsidRDefault="00AA7003" w:rsidP="00F716CA">
      <w:pPr>
        <w:rPr>
          <w:color w:val="FF0000"/>
        </w:rPr>
      </w:pPr>
      <w:r w:rsidRPr="006A094A">
        <w:rPr>
          <w:color w:val="FF0000"/>
        </w:rPr>
        <w:t xml:space="preserve">        En un mismo curso, las entidades pueden ser diferentes para distintos países</w:t>
      </w:r>
      <w:r w:rsidR="00F716CA" w:rsidRPr="006A094A">
        <w:rPr>
          <w:color w:val="FF0000"/>
        </w:rPr>
        <w:t>.</w:t>
      </w:r>
    </w:p>
    <w:p w:rsidR="000D26A3" w:rsidRPr="006A094A" w:rsidRDefault="00F716CA" w:rsidP="00F716CA">
      <w:pPr>
        <w:tabs>
          <w:tab w:val="left" w:pos="1134"/>
        </w:tabs>
        <w:ind w:left="284" w:firstLine="142"/>
        <w:rPr>
          <w:color w:val="FF0000"/>
        </w:rPr>
      </w:pPr>
      <w:r w:rsidRPr="006A094A">
        <w:rPr>
          <w:color w:val="FF0000"/>
        </w:rPr>
        <w:t xml:space="preserve">En </w:t>
      </w:r>
      <w:r w:rsidR="00AA7003" w:rsidRPr="006A094A">
        <w:rPr>
          <w:color w:val="FF0000"/>
        </w:rPr>
        <w:t xml:space="preserve"> un mismo país, puede haber más de un patrocinador para distintos grupos de usuarios.</w:t>
      </w:r>
    </w:p>
    <w:p w:rsidR="006A094A" w:rsidRDefault="006A094A" w:rsidP="00F716CA">
      <w:pPr>
        <w:ind w:left="708"/>
        <w:rPr>
          <w:b/>
          <w:highlight w:val="cyan"/>
        </w:rPr>
      </w:pPr>
      <w:r>
        <w:rPr>
          <w:b/>
          <w:highlight w:val="cyan"/>
        </w:rPr>
        <w:t>MÓDULOS</w:t>
      </w:r>
    </w:p>
    <w:p w:rsidR="004A1092" w:rsidRPr="006224FB" w:rsidRDefault="004A1092" w:rsidP="00F716CA">
      <w:pPr>
        <w:ind w:left="708"/>
        <w:rPr>
          <w:i/>
          <w:color w:val="FF0000"/>
        </w:rPr>
      </w:pPr>
      <w:r w:rsidRPr="006224FB">
        <w:rPr>
          <w:i/>
          <w:color w:val="FF0000"/>
        </w:rPr>
        <w:t>Esta pestaña solo estará habilitada</w:t>
      </w:r>
      <w:r w:rsidR="006224FB">
        <w:rPr>
          <w:i/>
          <w:color w:val="FF0000"/>
        </w:rPr>
        <w:t xml:space="preserve"> cuando se seleccione la opción Curso por módulo</w:t>
      </w:r>
      <w:r w:rsidR="002720AC">
        <w:rPr>
          <w:i/>
          <w:color w:val="FF0000"/>
        </w:rPr>
        <w:t>s</w:t>
      </w:r>
      <w:r w:rsidR="006224FB">
        <w:rPr>
          <w:i/>
          <w:color w:val="FF0000"/>
        </w:rPr>
        <w:t xml:space="preserve"> en </w:t>
      </w:r>
      <w:r w:rsidR="006224FB" w:rsidRPr="006224FB">
        <w:rPr>
          <w:b/>
          <w:i/>
          <w:color w:val="FF0000"/>
        </w:rPr>
        <w:t>Configuración &gt; Estructura del curso</w:t>
      </w:r>
    </w:p>
    <w:p w:rsidR="001E6436" w:rsidRDefault="001E6436" w:rsidP="001E6436">
      <w:pPr>
        <w:pStyle w:val="Prrafodelista"/>
        <w:numPr>
          <w:ilvl w:val="1"/>
          <w:numId w:val="1"/>
        </w:numPr>
      </w:pPr>
      <w:r w:rsidRPr="002A20CD">
        <w:rPr>
          <w:u w:val="single"/>
        </w:rPr>
        <w:t>Información general</w:t>
      </w:r>
      <w:r>
        <w:t xml:space="preserve">: </w:t>
      </w:r>
    </w:p>
    <w:p w:rsidR="001E6436" w:rsidRDefault="001E6436" w:rsidP="001E6436">
      <w:pPr>
        <w:pStyle w:val="Prrafodelista"/>
        <w:numPr>
          <w:ilvl w:val="2"/>
          <w:numId w:val="1"/>
        </w:numPr>
      </w:pPr>
      <w:r>
        <w:t xml:space="preserve">ID del módulo </w:t>
      </w:r>
      <w:r w:rsidRPr="001E6436">
        <w:rPr>
          <w:color w:val="FF0000"/>
        </w:rPr>
        <w:t>(lo asigna el sistema)</w:t>
      </w:r>
    </w:p>
    <w:p w:rsidR="001E6436" w:rsidRDefault="001E6436" w:rsidP="001E6436">
      <w:pPr>
        <w:pStyle w:val="Prrafodelista"/>
        <w:numPr>
          <w:ilvl w:val="2"/>
          <w:numId w:val="1"/>
        </w:numPr>
      </w:pPr>
      <w:r>
        <w:t>Nombre del módulo</w:t>
      </w:r>
    </w:p>
    <w:p w:rsidR="001E6436" w:rsidRDefault="001E6436" w:rsidP="001E6436">
      <w:pPr>
        <w:pStyle w:val="Prrafodelista"/>
        <w:numPr>
          <w:ilvl w:val="2"/>
          <w:numId w:val="1"/>
        </w:numPr>
      </w:pPr>
      <w:r>
        <w:t>Fecha de inicio</w:t>
      </w:r>
    </w:p>
    <w:p w:rsidR="001E6436" w:rsidRDefault="001E6436" w:rsidP="001E6436">
      <w:pPr>
        <w:pStyle w:val="Prrafodelista"/>
        <w:numPr>
          <w:ilvl w:val="2"/>
          <w:numId w:val="1"/>
        </w:numPr>
      </w:pPr>
      <w:r>
        <w:t>Fecha límite de matriculación</w:t>
      </w:r>
    </w:p>
    <w:p w:rsidR="001E6436" w:rsidRDefault="001E6436" w:rsidP="001E6436">
      <w:pPr>
        <w:pStyle w:val="Prrafodelista"/>
        <w:numPr>
          <w:ilvl w:val="2"/>
          <w:numId w:val="1"/>
        </w:numPr>
      </w:pPr>
      <w:r>
        <w:t>Fecha de finalización</w:t>
      </w:r>
    </w:p>
    <w:p w:rsidR="00DE7090" w:rsidRDefault="001E6436" w:rsidP="00DE7090">
      <w:pPr>
        <w:pStyle w:val="Prrafodelista"/>
        <w:numPr>
          <w:ilvl w:val="2"/>
          <w:numId w:val="1"/>
        </w:numPr>
      </w:pPr>
      <w:r>
        <w:t>Duración</w:t>
      </w:r>
    </w:p>
    <w:p w:rsidR="00DE7090" w:rsidRDefault="00DE7090" w:rsidP="00DE7090">
      <w:pPr>
        <w:pStyle w:val="Prrafodelista"/>
        <w:ind w:left="2160"/>
      </w:pPr>
    </w:p>
    <w:p w:rsidR="00DE7090" w:rsidRDefault="00DE7090" w:rsidP="00DE7090">
      <w:pPr>
        <w:pStyle w:val="Prrafodelista"/>
        <w:numPr>
          <w:ilvl w:val="1"/>
          <w:numId w:val="1"/>
        </w:numPr>
        <w:rPr>
          <w:u w:val="single"/>
        </w:rPr>
      </w:pPr>
      <w:r w:rsidRPr="008856F8">
        <w:rPr>
          <w:u w:val="single"/>
        </w:rPr>
        <w:t>Configuración</w:t>
      </w:r>
    </w:p>
    <w:p w:rsidR="00DE7090" w:rsidRDefault="00DE7090" w:rsidP="00DE7090">
      <w:pPr>
        <w:pStyle w:val="Prrafodelista"/>
        <w:ind w:left="1440"/>
      </w:pPr>
      <w:r>
        <w:t>Módulo  precedente</w:t>
      </w:r>
    </w:p>
    <w:p w:rsidR="00DE7090" w:rsidRDefault="00DE7090" w:rsidP="00DE7090">
      <w:pPr>
        <w:pStyle w:val="Prrafodelista"/>
        <w:ind w:left="1440"/>
      </w:pPr>
    </w:p>
    <w:p w:rsidR="00DE7090" w:rsidRDefault="00DE7090" w:rsidP="00DE7090">
      <w:pPr>
        <w:pStyle w:val="Prrafodelista"/>
        <w:ind w:left="1440"/>
      </w:pPr>
      <w:r>
        <w:rPr>
          <w:i/>
          <w:color w:val="FF0000"/>
        </w:rPr>
        <w:t>Selección de</w:t>
      </w:r>
      <w:r w:rsidRPr="00847470">
        <w:rPr>
          <w:i/>
          <w:color w:val="FF0000"/>
        </w:rPr>
        <w:t xml:space="preserve"> </w:t>
      </w:r>
      <w:r>
        <w:rPr>
          <w:i/>
          <w:color w:val="FF0000"/>
        </w:rPr>
        <w:t>FORMATIVO E</w:t>
      </w:r>
      <w:r w:rsidRPr="00847470">
        <w:rPr>
          <w:i/>
          <w:color w:val="FF0000"/>
        </w:rPr>
        <w:t xml:space="preserve">STÁNDAR </w:t>
      </w:r>
    </w:p>
    <w:p w:rsidR="00DE7090" w:rsidRDefault="00DE7090" w:rsidP="00DE7090">
      <w:pPr>
        <w:pStyle w:val="Prrafodelista"/>
        <w:ind w:left="1440"/>
      </w:pPr>
      <w:r>
        <w:t>Cantidad de casos</w:t>
      </w:r>
    </w:p>
    <w:p w:rsidR="004F5150" w:rsidRDefault="004F5150" w:rsidP="004F5150">
      <w:pPr>
        <w:pStyle w:val="Prrafodelista"/>
        <w:ind w:left="1440"/>
      </w:pPr>
      <w:r>
        <w:t>Región de validación:</w:t>
      </w:r>
    </w:p>
    <w:p w:rsidR="004F5150" w:rsidRDefault="004F5150" w:rsidP="00DE7090">
      <w:pPr>
        <w:pStyle w:val="Prrafodelista"/>
        <w:ind w:left="1440"/>
      </w:pPr>
    </w:p>
    <w:p w:rsidR="002720AC" w:rsidRDefault="002720AC" w:rsidP="002720AC">
      <w:pPr>
        <w:pStyle w:val="Prrafodelista"/>
        <w:ind w:left="1440"/>
      </w:pPr>
      <w:r>
        <w:rPr>
          <w:i/>
          <w:color w:val="FF0000"/>
        </w:rPr>
        <w:t>Selección de</w:t>
      </w:r>
      <w:r w:rsidRPr="00847470">
        <w:rPr>
          <w:i/>
          <w:color w:val="FF0000"/>
        </w:rPr>
        <w:t xml:space="preserve"> </w:t>
      </w:r>
      <w:r>
        <w:rPr>
          <w:i/>
          <w:color w:val="FF0000"/>
        </w:rPr>
        <w:t xml:space="preserve">CON MÓDULO DE EVALUACIÓN </w:t>
      </w:r>
    </w:p>
    <w:p w:rsidR="002720AC" w:rsidRPr="00847470" w:rsidRDefault="002720AC" w:rsidP="002720AC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>Módulo formativo</w:t>
      </w:r>
    </w:p>
    <w:p w:rsidR="002720AC" w:rsidRDefault="002720AC" w:rsidP="002720AC">
      <w:pPr>
        <w:pStyle w:val="Prrafodelista"/>
        <w:ind w:left="1440"/>
      </w:pPr>
      <w:r>
        <w:t>Cantidad de casos</w:t>
      </w:r>
    </w:p>
    <w:p w:rsidR="002720AC" w:rsidRDefault="002720AC" w:rsidP="002720AC">
      <w:pPr>
        <w:pStyle w:val="Prrafodelista"/>
        <w:ind w:left="1440"/>
      </w:pPr>
      <w:r>
        <w:t>Región de validación:</w:t>
      </w:r>
    </w:p>
    <w:p w:rsidR="002720AC" w:rsidRDefault="002720AC" w:rsidP="002720AC">
      <w:pPr>
        <w:pStyle w:val="Prrafodelista"/>
        <w:ind w:left="1440"/>
      </w:pPr>
    </w:p>
    <w:p w:rsidR="002720AC" w:rsidRPr="00847470" w:rsidRDefault="002720AC" w:rsidP="002720AC">
      <w:pPr>
        <w:pStyle w:val="Prrafodelista"/>
        <w:ind w:left="1440"/>
        <w:rPr>
          <w:u w:val="single"/>
        </w:rPr>
      </w:pPr>
      <w:r w:rsidRPr="00847470">
        <w:rPr>
          <w:u w:val="single"/>
        </w:rPr>
        <w:t xml:space="preserve">Módulo </w:t>
      </w:r>
      <w:r>
        <w:rPr>
          <w:u w:val="single"/>
        </w:rPr>
        <w:t>de evaluación</w:t>
      </w:r>
    </w:p>
    <w:p w:rsidR="002720AC" w:rsidRDefault="002720AC" w:rsidP="002720AC">
      <w:pPr>
        <w:pStyle w:val="Prrafodelista"/>
        <w:ind w:left="1440"/>
      </w:pPr>
      <w:r>
        <w:t>Cantidad de casos</w:t>
      </w:r>
    </w:p>
    <w:p w:rsidR="00DE7090" w:rsidRDefault="002720AC" w:rsidP="002720AC">
      <w:pPr>
        <w:pStyle w:val="Prrafodelista"/>
        <w:ind w:left="1440"/>
      </w:pPr>
      <w:r>
        <w:t>Región de validación:</w:t>
      </w:r>
    </w:p>
    <w:p w:rsidR="00DE7090" w:rsidRDefault="00DE7090" w:rsidP="006E308B"/>
    <w:p w:rsidR="006E308B" w:rsidRDefault="006E308B" w:rsidP="00F716CA">
      <w:pPr>
        <w:ind w:left="708"/>
        <w:rPr>
          <w:b/>
          <w:highlight w:val="cyan"/>
        </w:rPr>
      </w:pPr>
      <w:r>
        <w:rPr>
          <w:b/>
          <w:highlight w:val="cyan"/>
        </w:rPr>
        <w:t>ESPECIALIDADES</w:t>
      </w:r>
    </w:p>
    <w:p w:rsidR="006E308B" w:rsidRDefault="00A42D25" w:rsidP="00F716CA">
      <w:pPr>
        <w:ind w:left="708"/>
      </w:pPr>
      <w:r w:rsidRPr="00A42D25">
        <w:t>Especialidad principal</w:t>
      </w:r>
    </w:p>
    <w:p w:rsidR="00A42D25" w:rsidRDefault="00A42D25" w:rsidP="00F716CA">
      <w:pPr>
        <w:ind w:left="708"/>
      </w:pPr>
      <w:r>
        <w:lastRenderedPageBreak/>
        <w:t>Otras especialidades a las que se asignan el curso (para mostrar en catálogo)</w:t>
      </w:r>
    </w:p>
    <w:p w:rsidR="00A42D25" w:rsidRPr="00A42D25" w:rsidRDefault="00A42D25" w:rsidP="00F716CA">
      <w:pPr>
        <w:ind w:left="708"/>
      </w:pPr>
      <w:proofErr w:type="spellStart"/>
      <w:proofErr w:type="gramStart"/>
      <w:r>
        <w:t>pecili</w:t>
      </w:r>
      <w:proofErr w:type="spellEnd"/>
      <w:proofErr w:type="gramEnd"/>
    </w:p>
    <w:p w:rsidR="0003692D" w:rsidRPr="00F716CA" w:rsidRDefault="0003692D" w:rsidP="00F716CA">
      <w:pPr>
        <w:ind w:left="708"/>
        <w:rPr>
          <w:b/>
        </w:rPr>
      </w:pPr>
      <w:r w:rsidRPr="0003692D">
        <w:rPr>
          <w:b/>
          <w:highlight w:val="cyan"/>
        </w:rPr>
        <w:t>COMITÉ ACADÉMICO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 w:rsidRPr="004C7983">
        <w:t>Director y Coordinador General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Editor Jefe de Contenidos Médicos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Tutor académico</w:t>
      </w:r>
      <w:r w:rsidR="006A094A">
        <w:t xml:space="preserve"> 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Comité de Expertos</w:t>
      </w:r>
    </w:p>
    <w:p w:rsidR="0003692D" w:rsidRDefault="0003692D" w:rsidP="0003692D">
      <w:pPr>
        <w:pStyle w:val="Prrafodelista"/>
        <w:numPr>
          <w:ilvl w:val="3"/>
          <w:numId w:val="1"/>
        </w:numPr>
      </w:pPr>
      <w:r>
        <w:t>Comité de Autores y Validadores</w:t>
      </w:r>
    </w:p>
    <w:p w:rsidR="0003692D" w:rsidRDefault="0003692D" w:rsidP="0003692D">
      <w:pPr>
        <w:pStyle w:val="Prrafodelista"/>
        <w:numPr>
          <w:ilvl w:val="3"/>
          <w:numId w:val="1"/>
        </w:numPr>
      </w:pPr>
      <w:r>
        <w:t>Comité de Auditores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Director de Psicometría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Director de Lexicografía médica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Coordinador del Comité de Medicina Basada en Evidencias</w:t>
      </w:r>
    </w:p>
    <w:p w:rsidR="0003692D" w:rsidRDefault="0003692D" w:rsidP="0003692D">
      <w:pPr>
        <w:pStyle w:val="Prrafodelista"/>
        <w:numPr>
          <w:ilvl w:val="2"/>
          <w:numId w:val="1"/>
        </w:numPr>
      </w:pPr>
      <w:r>
        <w:t>Editor y corrector de estilo</w:t>
      </w:r>
    </w:p>
    <w:p w:rsidR="006A094A" w:rsidRDefault="006A094A" w:rsidP="006A094A">
      <w:pPr>
        <w:pStyle w:val="Prrafodelista"/>
        <w:ind w:left="2160"/>
      </w:pPr>
    </w:p>
    <w:p w:rsidR="006A094A" w:rsidRPr="006A094A" w:rsidRDefault="006A094A" w:rsidP="006A094A">
      <w:pPr>
        <w:pStyle w:val="Prrafodelista"/>
        <w:rPr>
          <w:i/>
          <w:color w:val="FF0000"/>
        </w:rPr>
      </w:pPr>
      <w:r w:rsidRPr="006A094A">
        <w:rPr>
          <w:i/>
          <w:color w:val="FF0000"/>
        </w:rPr>
        <w:t>En los cursos por módulos, el tutor académico  y/o el comité de expertos pueden ser específicos para cada módulo</w:t>
      </w:r>
      <w:r w:rsidR="004F5150">
        <w:rPr>
          <w:i/>
          <w:color w:val="FF0000"/>
        </w:rPr>
        <w:t xml:space="preserve">. Si se ha seleccionado la opción de Curso por módulo debe ser posible cargar estos datos para todos los módulos o cargarlos para cada módulo. </w:t>
      </w:r>
    </w:p>
    <w:p w:rsidR="0003692D" w:rsidRDefault="0003692D" w:rsidP="0003692D">
      <w:pPr>
        <w:pStyle w:val="Prrafodelista"/>
        <w:ind w:left="1440"/>
      </w:pPr>
    </w:p>
    <w:p w:rsidR="006451B7" w:rsidRPr="006A094A" w:rsidRDefault="0003692D" w:rsidP="006A094A">
      <w:pPr>
        <w:pStyle w:val="Prrafodelista"/>
        <w:ind w:left="708"/>
        <w:rPr>
          <w:i/>
          <w:color w:val="FF0000"/>
        </w:rPr>
      </w:pPr>
      <w:r w:rsidRPr="006A094A">
        <w:rPr>
          <w:i/>
          <w:color w:val="FF0000"/>
        </w:rPr>
        <w:t>Todos los perfiles anteriores se muestran en la sección de Comité Académico de cada curso</w:t>
      </w:r>
      <w:r w:rsidR="00F716CA" w:rsidRPr="006A094A">
        <w:rPr>
          <w:i/>
          <w:color w:val="FF0000"/>
        </w:rPr>
        <w:t>.</w:t>
      </w:r>
    </w:p>
    <w:p w:rsidR="00396668" w:rsidRDefault="00396668" w:rsidP="00396668">
      <w:pPr>
        <w:ind w:left="708"/>
        <w:rPr>
          <w:b/>
        </w:rPr>
      </w:pPr>
      <w:r w:rsidRPr="00396668">
        <w:rPr>
          <w:b/>
          <w:highlight w:val="cyan"/>
        </w:rPr>
        <w:t>INFORME PSICOMÉTRICO</w:t>
      </w:r>
    </w:p>
    <w:p w:rsidR="00B52DE1" w:rsidRPr="002720AC" w:rsidRDefault="00B52DE1" w:rsidP="002720AC">
      <w:pPr>
        <w:pStyle w:val="Prrafodelista"/>
        <w:rPr>
          <w:i/>
          <w:color w:val="FF0000"/>
        </w:rPr>
      </w:pPr>
      <w:r w:rsidRPr="006A094A">
        <w:rPr>
          <w:color w:val="FF0000"/>
        </w:rPr>
        <w:t>Puede ser por curso o por módulo (en los cursos divididos en módulos)</w:t>
      </w:r>
      <w:r w:rsidR="002720AC">
        <w:rPr>
          <w:color w:val="FF0000"/>
        </w:rPr>
        <w:t xml:space="preserve">. </w:t>
      </w:r>
      <w:r w:rsidR="002720AC">
        <w:rPr>
          <w:i/>
          <w:color w:val="FF0000"/>
        </w:rPr>
        <w:t xml:space="preserve">Si se ha seleccionado la opción de Curso por módulos debe ser posible cargar este informe para todos los módulos o cargarlos para cada módulo. </w:t>
      </w:r>
    </w:p>
    <w:p w:rsidR="00E14F6B" w:rsidRPr="00E14F6B" w:rsidRDefault="00E14F6B" w:rsidP="00396668">
      <w:pPr>
        <w:ind w:left="708"/>
        <w:rPr>
          <w:b/>
          <w:u w:val="single"/>
        </w:rPr>
      </w:pPr>
      <w:r w:rsidRPr="00E14F6B">
        <w:rPr>
          <w:b/>
          <w:u w:val="single"/>
        </w:rPr>
        <w:t>Indicadores estadísticos generales</w:t>
      </w:r>
    </w:p>
    <w:p w:rsidR="00E14F6B" w:rsidRPr="00E14F6B" w:rsidRDefault="00E14F6B" w:rsidP="00396668">
      <w:pPr>
        <w:ind w:left="708"/>
      </w:pPr>
      <w:r w:rsidRPr="00E14F6B">
        <w:t>Puntuación promedio</w:t>
      </w:r>
    </w:p>
    <w:p w:rsidR="00E14F6B" w:rsidRPr="00E14F6B" w:rsidRDefault="00E14F6B" w:rsidP="00396668">
      <w:pPr>
        <w:ind w:left="708"/>
      </w:pPr>
      <w:r w:rsidRPr="00E14F6B">
        <w:t>Error tipo de medida</w:t>
      </w:r>
    </w:p>
    <w:p w:rsidR="00E14F6B" w:rsidRDefault="00E14F6B" w:rsidP="00396668">
      <w:pPr>
        <w:ind w:left="708"/>
      </w:pPr>
      <w:r w:rsidRPr="00E14F6B">
        <w:t>Desvío estándar</w:t>
      </w:r>
    </w:p>
    <w:p w:rsidR="006451B7" w:rsidRDefault="006451B7" w:rsidP="00396668">
      <w:pPr>
        <w:ind w:left="708"/>
        <w:rPr>
          <w:b/>
          <w:u w:val="single"/>
        </w:rPr>
      </w:pPr>
      <w:r w:rsidRPr="006451B7">
        <w:rPr>
          <w:b/>
          <w:u w:val="single"/>
        </w:rPr>
        <w:t>Consistencia interna</w:t>
      </w:r>
    </w:p>
    <w:p w:rsidR="006451B7" w:rsidRDefault="006451B7" w:rsidP="00396668">
      <w:pPr>
        <w:ind w:left="708"/>
      </w:pPr>
      <w:r w:rsidRPr="006451B7">
        <w:t>Coeficiente de todos los ítems</w:t>
      </w:r>
    </w:p>
    <w:p w:rsidR="006451B7" w:rsidRPr="006451B7" w:rsidRDefault="006451B7" w:rsidP="00396668">
      <w:pPr>
        <w:ind w:left="708"/>
      </w:pPr>
      <w:r>
        <w:t>Promedio correlación ítem/total (n= #)</w:t>
      </w:r>
    </w:p>
    <w:p w:rsidR="00E14F6B" w:rsidRDefault="006451B7" w:rsidP="00396668">
      <w:pPr>
        <w:ind w:left="708"/>
        <w:rPr>
          <w:u w:val="single"/>
        </w:rPr>
      </w:pPr>
      <w:r w:rsidRPr="006451B7">
        <w:rPr>
          <w:b/>
          <w:u w:val="single"/>
        </w:rPr>
        <w:t>Histograma con descripción</w:t>
      </w:r>
      <w:r>
        <w:rPr>
          <w:b/>
          <w:u w:val="single"/>
        </w:rPr>
        <w:t xml:space="preserve"> de cada uno </w:t>
      </w:r>
      <w:proofErr w:type="gramStart"/>
      <w:r w:rsidRPr="006451B7">
        <w:rPr>
          <w:u w:val="single"/>
        </w:rPr>
        <w:t>( de</w:t>
      </w:r>
      <w:proofErr w:type="gramEnd"/>
      <w:r w:rsidRPr="006451B7">
        <w:rPr>
          <w:u w:val="single"/>
        </w:rPr>
        <w:t xml:space="preserve"> 1 a 3 histogramas)</w:t>
      </w:r>
    </w:p>
    <w:p w:rsidR="006451B7" w:rsidRDefault="006451B7" w:rsidP="00396668">
      <w:pPr>
        <w:ind w:left="708"/>
        <w:rPr>
          <w:b/>
          <w:u w:val="single"/>
        </w:rPr>
      </w:pPr>
      <w:r w:rsidRPr="006451B7">
        <w:rPr>
          <w:b/>
          <w:u w:val="single"/>
        </w:rPr>
        <w:t>Conclusiones</w:t>
      </w:r>
    </w:p>
    <w:p w:rsidR="006451B7" w:rsidRPr="006451B7" w:rsidRDefault="006451B7" w:rsidP="00396668">
      <w:pPr>
        <w:ind w:left="708"/>
        <w:rPr>
          <w:b/>
          <w:u w:val="single"/>
        </w:rPr>
      </w:pPr>
      <w:r>
        <w:rPr>
          <w:b/>
          <w:u w:val="single"/>
        </w:rPr>
        <w:lastRenderedPageBreak/>
        <w:t>Nombre, cargo y firma</w:t>
      </w:r>
      <w:r w:rsidR="000B546B">
        <w:rPr>
          <w:b/>
          <w:u w:val="single"/>
        </w:rPr>
        <w:t xml:space="preserve"> digital</w:t>
      </w:r>
    </w:p>
    <w:p w:rsidR="006451B7" w:rsidRDefault="00E5385A" w:rsidP="00396668">
      <w:pPr>
        <w:ind w:left="708"/>
        <w:rPr>
          <w:i/>
          <w:color w:val="FF0000"/>
        </w:rPr>
      </w:pPr>
      <w:r w:rsidRPr="006A094A">
        <w:rPr>
          <w:i/>
          <w:color w:val="FF0000"/>
        </w:rPr>
        <w:t xml:space="preserve">Son </w:t>
      </w:r>
      <w:r w:rsidR="006A094A" w:rsidRPr="006A094A">
        <w:rPr>
          <w:i/>
          <w:color w:val="FF0000"/>
        </w:rPr>
        <w:t>campos</w:t>
      </w:r>
      <w:r w:rsidRPr="006A094A">
        <w:rPr>
          <w:i/>
          <w:color w:val="FF0000"/>
        </w:rPr>
        <w:t xml:space="preserve"> estandarizados pero d</w:t>
      </w:r>
      <w:r w:rsidR="00C95905" w:rsidRPr="006A094A">
        <w:rPr>
          <w:i/>
          <w:color w:val="FF0000"/>
        </w:rPr>
        <w:t>ebe ex</w:t>
      </w:r>
      <w:r w:rsidRPr="006A094A">
        <w:rPr>
          <w:i/>
          <w:color w:val="FF0000"/>
        </w:rPr>
        <w:t xml:space="preserve">istir la posibilidad de agregar </w:t>
      </w:r>
      <w:r w:rsidR="00C95905" w:rsidRPr="006A094A">
        <w:rPr>
          <w:i/>
          <w:color w:val="FF0000"/>
        </w:rPr>
        <w:t xml:space="preserve">o </w:t>
      </w:r>
      <w:r w:rsidRPr="006A094A">
        <w:rPr>
          <w:i/>
          <w:color w:val="FF0000"/>
        </w:rPr>
        <w:t xml:space="preserve">de </w:t>
      </w:r>
      <w:r w:rsidR="006A094A">
        <w:rPr>
          <w:i/>
          <w:color w:val="FF0000"/>
        </w:rPr>
        <w:t>modificar estos campos</w:t>
      </w:r>
      <w:r w:rsidRPr="006A094A">
        <w:rPr>
          <w:i/>
          <w:color w:val="FF0000"/>
        </w:rPr>
        <w:t>.</w:t>
      </w:r>
    </w:p>
    <w:p w:rsidR="00A42D25" w:rsidRPr="006A094A" w:rsidRDefault="00A42D25" w:rsidP="00396668">
      <w:pPr>
        <w:ind w:left="708"/>
        <w:rPr>
          <w:i/>
          <w:color w:val="FF0000"/>
        </w:rPr>
      </w:pPr>
      <w:r>
        <w:rPr>
          <w:i/>
          <w:color w:val="FF0000"/>
        </w:rPr>
        <w:t xml:space="preserve">Posibilidad de exportar en formato </w:t>
      </w:r>
      <w:proofErr w:type="spellStart"/>
      <w:r>
        <w:rPr>
          <w:i/>
          <w:color w:val="FF0000"/>
        </w:rPr>
        <w:t>pdf</w:t>
      </w:r>
      <w:proofErr w:type="spellEnd"/>
    </w:p>
    <w:p w:rsidR="005036C3" w:rsidRDefault="00B52DE1" w:rsidP="00B52DE1">
      <w:pPr>
        <w:ind w:left="708"/>
        <w:rPr>
          <w:b/>
        </w:rPr>
      </w:pPr>
      <w:r>
        <w:rPr>
          <w:b/>
          <w:highlight w:val="cyan"/>
        </w:rPr>
        <w:t>CERTIFICADO</w:t>
      </w:r>
    </w:p>
    <w:p w:rsidR="00B52DE1" w:rsidRPr="006A094A" w:rsidRDefault="00B52DE1" w:rsidP="00B52DE1">
      <w:pPr>
        <w:ind w:left="708"/>
        <w:rPr>
          <w:i/>
          <w:color w:val="FF0000"/>
        </w:rPr>
      </w:pPr>
      <w:r w:rsidRPr="006A094A">
        <w:rPr>
          <w:i/>
          <w:color w:val="FF0000"/>
        </w:rPr>
        <w:t>Los certificados pueden ser por curso o por módulo</w:t>
      </w:r>
    </w:p>
    <w:p w:rsidR="0043198E" w:rsidRDefault="0043198E" w:rsidP="00B52DE1">
      <w:pPr>
        <w:pStyle w:val="Prrafodelista"/>
        <w:ind w:left="708"/>
      </w:pPr>
      <w:r>
        <w:t>Imagen de cada diploma, en dos formatos:</w:t>
      </w:r>
    </w:p>
    <w:p w:rsidR="0043198E" w:rsidRDefault="0043198E" w:rsidP="00B52DE1">
      <w:pPr>
        <w:pStyle w:val="Prrafodelista"/>
        <w:numPr>
          <w:ilvl w:val="0"/>
          <w:numId w:val="4"/>
        </w:numPr>
        <w:ind w:left="1428"/>
      </w:pPr>
      <w:r>
        <w:t>JPG</w:t>
      </w:r>
    </w:p>
    <w:p w:rsidR="0043198E" w:rsidRDefault="00B52DE1" w:rsidP="00B52DE1">
      <w:pPr>
        <w:pStyle w:val="Prrafodelista"/>
        <w:numPr>
          <w:ilvl w:val="0"/>
          <w:numId w:val="4"/>
        </w:numPr>
        <w:ind w:left="1428"/>
      </w:pPr>
      <w:r>
        <w:t>Formato para</w:t>
      </w:r>
      <w:r w:rsidR="0043198E">
        <w:t xml:space="preserve"> descarga </w:t>
      </w:r>
      <w:r>
        <w:t>d</w:t>
      </w:r>
      <w:r w:rsidR="0043198E">
        <w:t xml:space="preserve">el usuario con </w:t>
      </w:r>
      <w:proofErr w:type="spellStart"/>
      <w:r w:rsidR="0043198E">
        <w:t>tags</w:t>
      </w:r>
      <w:proofErr w:type="spellEnd"/>
      <w:r w:rsidR="0043198E">
        <w:t xml:space="preserve"> de personalización</w:t>
      </w:r>
    </w:p>
    <w:p w:rsidR="001F5C73" w:rsidRDefault="001F5C73" w:rsidP="001F5C73">
      <w:pPr>
        <w:ind w:left="708"/>
        <w:rPr>
          <w:b/>
        </w:rPr>
      </w:pPr>
      <w:r w:rsidRPr="001F5C73">
        <w:rPr>
          <w:b/>
          <w:highlight w:val="cyan"/>
        </w:rPr>
        <w:t>CASOS CLÍNICOS</w:t>
      </w:r>
    </w:p>
    <w:p w:rsidR="001F5C73" w:rsidRDefault="001F5C73" w:rsidP="001F5C73">
      <w:pPr>
        <w:ind w:left="708"/>
      </w:pPr>
      <w:r w:rsidRPr="001F5C73">
        <w:t>Para la asignación de los casos</w:t>
      </w:r>
      <w:r>
        <w:t>.</w:t>
      </w:r>
    </w:p>
    <w:p w:rsidR="001F5C73" w:rsidRDefault="001F5C73" w:rsidP="001F5C73">
      <w:pPr>
        <w:ind w:left="708"/>
      </w:pPr>
      <w:r>
        <w:t>Si el curso está dividido en módulos los casos se asignarán por módulo.</w:t>
      </w:r>
    </w:p>
    <w:p w:rsidR="001F5C73" w:rsidRDefault="001F5C73" w:rsidP="001F5C73">
      <w:pPr>
        <w:ind w:left="708"/>
      </w:pPr>
      <w:r>
        <w:t>Para la asignación de los</w:t>
      </w:r>
      <w:r w:rsidR="00CF3EA6">
        <w:t xml:space="preserve"> casos, se podrá filtrar por </w:t>
      </w:r>
      <w:r>
        <w:t>especia</w:t>
      </w:r>
      <w:r w:rsidR="00CF3EA6">
        <w:t>lidad</w:t>
      </w:r>
      <w:r>
        <w:t>, por áreas temáticas y por subtemas.</w:t>
      </w:r>
    </w:p>
    <w:p w:rsidR="001F5C73" w:rsidRDefault="001F5C73" w:rsidP="001F5C73">
      <w:pPr>
        <w:ind w:left="708"/>
      </w:pPr>
      <w:r>
        <w:t xml:space="preserve">Además de la asignación de los casos, permitirá definir el orden de publicación de los </w:t>
      </w:r>
      <w:r w:rsidR="00845007">
        <w:t>mismos dentro del curso</w:t>
      </w:r>
      <w:r>
        <w:t>.</w:t>
      </w:r>
      <w:r w:rsidR="00845007">
        <w:t xml:space="preserve"> Dicho orden puede modificarse, pero no se podrá editar el orden de aquellos casos que ya han sido publicados.</w:t>
      </w:r>
    </w:p>
    <w:p w:rsidR="00845007" w:rsidRDefault="00845007" w:rsidP="001F5C73">
      <w:pPr>
        <w:ind w:left="708"/>
      </w:pPr>
      <w:r>
        <w:t>Los casos asignados pueden ser eliminados y reemplazados por otros, excepto cuando ya hayan sido publicados.</w:t>
      </w:r>
    </w:p>
    <w:p w:rsidR="00B82880" w:rsidRDefault="00B82880" w:rsidP="001F5C73">
      <w:pPr>
        <w:ind w:left="708"/>
      </w:pPr>
      <w:r>
        <w:t xml:space="preserve">En los cursos en los que se habilita el módulo </w:t>
      </w:r>
      <w:r w:rsidR="00B87D6F">
        <w:t>de evaluación, la asignación de los casos se hará para cada tipo de módulo:</w:t>
      </w:r>
    </w:p>
    <w:p w:rsidR="00B87D6F" w:rsidRDefault="00691231" w:rsidP="001F5C73">
      <w:pPr>
        <w:ind w:left="708"/>
      </w:pPr>
      <w:r>
        <w:t>MÓDULO DE FORMACIÓN</w:t>
      </w:r>
    </w:p>
    <w:p w:rsidR="00691231" w:rsidRDefault="00691231" w:rsidP="001F5C73">
      <w:pPr>
        <w:ind w:left="708"/>
      </w:pPr>
      <w:r>
        <w:t>MÓDULO DE EVALUACIÓN</w:t>
      </w:r>
    </w:p>
    <w:p w:rsidR="00845007" w:rsidRDefault="00457DDB" w:rsidP="00945A1A">
      <w:pPr>
        <w:ind w:left="708"/>
      </w:pPr>
      <w:proofErr w:type="gramStart"/>
      <w:r>
        <w:t>para</w:t>
      </w:r>
      <w:proofErr w:type="gramEnd"/>
      <w:r>
        <w:t xml:space="preserve"> el curso en general o para cada módulo, según la opción que se haya seleccionado en Configuración&gt;Estructura del curso</w:t>
      </w:r>
    </w:p>
    <w:p w:rsidR="00945A1A" w:rsidRDefault="000A03FF" w:rsidP="00945A1A">
      <w:pPr>
        <w:ind w:left="708"/>
        <w:rPr>
          <w:b/>
          <w:highlight w:val="cyan"/>
        </w:rPr>
      </w:pPr>
      <w:r>
        <w:rPr>
          <w:b/>
          <w:highlight w:val="cyan"/>
        </w:rPr>
        <w:t>TAGS  Y EMAILS</w:t>
      </w:r>
    </w:p>
    <w:p w:rsidR="00CF3EA6" w:rsidRDefault="006E308B" w:rsidP="001F5C73">
      <w:pPr>
        <w:ind w:left="708"/>
      </w:pPr>
      <w:r>
        <w:t xml:space="preserve">Para la gestión de </w:t>
      </w:r>
      <w:proofErr w:type="spellStart"/>
      <w:r>
        <w:t>Tags</w:t>
      </w:r>
      <w:proofErr w:type="spellEnd"/>
    </w:p>
    <w:p w:rsidR="00CF54B5" w:rsidRDefault="009639B9" w:rsidP="00CF54B5">
      <w:pPr>
        <w:pStyle w:val="Prrafodelista"/>
        <w:numPr>
          <w:ilvl w:val="0"/>
          <w:numId w:val="36"/>
        </w:numPr>
      </w:pPr>
      <w:r>
        <w:t>Alta de</w:t>
      </w:r>
      <w:r w:rsidR="00CF54B5">
        <w:t xml:space="preserve"> </w:t>
      </w:r>
      <w:proofErr w:type="spellStart"/>
      <w:r w:rsidR="00CF54B5">
        <w:t>Tag</w:t>
      </w:r>
      <w:r>
        <w:t>s</w:t>
      </w:r>
      <w:proofErr w:type="spellEnd"/>
      <w:r w:rsidR="00CF54B5">
        <w:t xml:space="preserve"> nuevo para </w:t>
      </w:r>
      <w:r>
        <w:t>un curso o módulo</w:t>
      </w:r>
    </w:p>
    <w:p w:rsidR="00CF54B5" w:rsidRDefault="00CF54B5" w:rsidP="00CF54B5">
      <w:pPr>
        <w:pStyle w:val="Prrafodelista"/>
        <w:numPr>
          <w:ilvl w:val="0"/>
          <w:numId w:val="36"/>
        </w:numPr>
      </w:pPr>
      <w:r>
        <w:t xml:space="preserve">Asociar </w:t>
      </w:r>
      <w:proofErr w:type="spellStart"/>
      <w:r>
        <w:t>Tag</w:t>
      </w:r>
      <w:proofErr w:type="spellEnd"/>
      <w:r>
        <w:t xml:space="preserve"> establecidos y guardados y asignarlos a </w:t>
      </w:r>
      <w:r w:rsidR="009639B9">
        <w:t>un curso o módulo</w:t>
      </w:r>
    </w:p>
    <w:p w:rsidR="00CF54B5" w:rsidRDefault="00CF54B5" w:rsidP="00CF54B5">
      <w:pPr>
        <w:pStyle w:val="Prrafodelista"/>
        <w:numPr>
          <w:ilvl w:val="0"/>
          <w:numId w:val="36"/>
        </w:numPr>
      </w:pPr>
      <w:r>
        <w:lastRenderedPageBreak/>
        <w:t xml:space="preserve">Editar </w:t>
      </w:r>
      <w:r w:rsidR="009639B9">
        <w:t xml:space="preserve">o </w:t>
      </w:r>
      <w:r>
        <w:t xml:space="preserve">modificar algún </w:t>
      </w:r>
      <w:proofErr w:type="spellStart"/>
      <w:r>
        <w:t>tag</w:t>
      </w:r>
      <w:proofErr w:type="spellEnd"/>
      <w:r>
        <w:t xml:space="preserve"> de los que ya están en la base y </w:t>
      </w:r>
      <w:r w:rsidR="009639B9">
        <w:t>que necesita ser modificado</w:t>
      </w:r>
      <w:r>
        <w:t xml:space="preserve"> </w:t>
      </w:r>
      <w:r w:rsidR="009639B9">
        <w:t>para un curso o módulo específico</w:t>
      </w:r>
    </w:p>
    <w:p w:rsidR="000A03FF" w:rsidRDefault="000A03FF" w:rsidP="001F5C73">
      <w:pPr>
        <w:ind w:left="708"/>
      </w:pPr>
      <w:r w:rsidRPr="000A03FF">
        <w:t xml:space="preserve">Emails: </w:t>
      </w:r>
      <w:proofErr w:type="spellStart"/>
      <w:r w:rsidRPr="000A03FF">
        <w:t>Checkbox</w:t>
      </w:r>
      <w:proofErr w:type="spellEnd"/>
      <w:r w:rsidRPr="000A03FF">
        <w:t xml:space="preserve"> para habilitar los tipos de mails que se enviarán a los alumnos del curso</w:t>
      </w:r>
      <w:r>
        <w:t xml:space="preserve"> (automáticos y de email marketing)</w:t>
      </w:r>
    </w:p>
    <w:p w:rsidR="00AB24F8" w:rsidRPr="00A66BA7" w:rsidRDefault="00AB24F8" w:rsidP="001F5C73">
      <w:pPr>
        <w:ind w:left="708"/>
        <w:rPr>
          <w:b/>
          <w:u w:val="single"/>
        </w:rPr>
      </w:pPr>
      <w:r w:rsidRPr="00A66BA7">
        <w:rPr>
          <w:b/>
          <w:u w:val="single"/>
        </w:rPr>
        <w:t>PANTALLA LISTADO DE CURSOS</w:t>
      </w:r>
    </w:p>
    <w:p w:rsidR="00AB24F8" w:rsidRDefault="0094442E" w:rsidP="001F5C73">
      <w:pPr>
        <w:ind w:left="708"/>
      </w:pPr>
      <w:r>
        <w:t>En los cursos d</w:t>
      </w:r>
      <w:r w:rsidR="00AB24F8" w:rsidRPr="00AB24F8">
        <w:t>ebe incluir</w:t>
      </w:r>
      <w:r>
        <w:t>se</w:t>
      </w:r>
      <w:r w:rsidR="00AB24F8" w:rsidRPr="00AB24F8">
        <w:t xml:space="preserve"> un buscador que permita </w:t>
      </w:r>
      <w:r w:rsidR="00A66BA7">
        <w:t>encontrar resultados</w:t>
      </w:r>
      <w:r w:rsidR="00AB24F8" w:rsidRPr="00AB24F8">
        <w:t xml:space="preserve"> </w:t>
      </w:r>
      <w:r w:rsidR="00AB24F8">
        <w:t>a través de diferentes filtros:</w:t>
      </w:r>
    </w:p>
    <w:p w:rsidR="00AB24F8" w:rsidRDefault="00AB24F8" w:rsidP="001F5C73">
      <w:pPr>
        <w:ind w:left="708"/>
      </w:pPr>
      <w:r>
        <w:t>Id del curso</w:t>
      </w:r>
    </w:p>
    <w:p w:rsidR="00AB24F8" w:rsidRDefault="00A66BA7" w:rsidP="001F5C73">
      <w:pPr>
        <w:ind w:left="708"/>
      </w:pPr>
      <w:r>
        <w:t>Especialidad</w:t>
      </w:r>
    </w:p>
    <w:p w:rsidR="00AB24F8" w:rsidRDefault="00AB24F8" w:rsidP="001F5C73">
      <w:pPr>
        <w:ind w:left="708"/>
      </w:pPr>
      <w:r>
        <w:t>País</w:t>
      </w:r>
    </w:p>
    <w:p w:rsidR="00AB24F8" w:rsidRDefault="00A66BA7" w:rsidP="001F5C73">
      <w:pPr>
        <w:ind w:left="708"/>
      </w:pPr>
      <w:r>
        <w:t>Idioma</w:t>
      </w:r>
    </w:p>
    <w:p w:rsidR="00AB24F8" w:rsidRDefault="00AB24F8" w:rsidP="001F5C73">
      <w:pPr>
        <w:ind w:left="708"/>
      </w:pPr>
      <w:r>
        <w:t>Estado (sin comenzar</w:t>
      </w:r>
      <w:r w:rsidR="00A66BA7">
        <w:t>, activo, finalizado)</w:t>
      </w:r>
    </w:p>
    <w:p w:rsidR="00A66BA7" w:rsidRDefault="00A66BA7" w:rsidP="001F5C73">
      <w:pPr>
        <w:ind w:left="708"/>
      </w:pPr>
      <w:r>
        <w:t>Año</w:t>
      </w:r>
      <w:r w:rsidR="00BB3628">
        <w:t xml:space="preserve"> de inicio / de finalización</w:t>
      </w:r>
    </w:p>
    <w:p w:rsidR="00BB3628" w:rsidRDefault="00BB3628" w:rsidP="001F5C73">
      <w:pPr>
        <w:ind w:left="708"/>
      </w:pPr>
      <w:r>
        <w:t>Los datos a mostrar son:</w:t>
      </w:r>
    </w:p>
    <w:p w:rsidR="00BB3628" w:rsidRDefault="00BB3628" w:rsidP="001F5C73">
      <w:pPr>
        <w:ind w:left="708"/>
      </w:pPr>
      <w:r>
        <w:t xml:space="preserve">Nombre – Especialidad principal – Países – Fecha de inicio – </w:t>
      </w:r>
      <w:proofErr w:type="spellStart"/>
      <w:r>
        <w:t>Cant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módulos – </w:t>
      </w:r>
      <w:proofErr w:type="spellStart"/>
      <w:r>
        <w:t>Cant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casos – Estado – Precio en €</w:t>
      </w:r>
    </w:p>
    <w:p w:rsidR="00BB3628" w:rsidRDefault="00BB3628" w:rsidP="001F5C73">
      <w:pPr>
        <w:ind w:left="708"/>
      </w:pPr>
      <w:r>
        <w:rPr>
          <w:noProof/>
          <w:lang w:eastAsia="es-AR"/>
        </w:rPr>
        <w:drawing>
          <wp:inline distT="0" distB="0" distL="0" distR="0" wp14:anchorId="42518DCE" wp14:editId="08F63C4B">
            <wp:extent cx="5612130" cy="10128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E4" w:rsidRPr="00AB24F8" w:rsidRDefault="002D2EE4" w:rsidP="001F5C73">
      <w:pPr>
        <w:ind w:left="708"/>
      </w:pPr>
    </w:p>
    <w:p w:rsidR="00AB24F8" w:rsidRDefault="002D2EE4" w:rsidP="002D2EE4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>CASOS CLÍNICOS</w:t>
      </w:r>
    </w:p>
    <w:p w:rsidR="0051758A" w:rsidRDefault="0051758A" w:rsidP="0051758A">
      <w:pPr>
        <w:pStyle w:val="Prrafodelista"/>
      </w:pPr>
      <w:r w:rsidRPr="0051758A">
        <w:t xml:space="preserve">Cada caso clínico </w:t>
      </w:r>
      <w:r>
        <w:t>representa una unidad de aplicación y de investigación. No es una unidad estática, sino que se sigue nutriendo desde fábrica  (a través de nuevas validaciones, auditorías, revisiones de Revisores senior de contenidos médicos</w:t>
      </w:r>
      <w:r w:rsidR="00B01EBF">
        <w:t>, correcciones de estilo, etc.</w:t>
      </w:r>
      <w:r>
        <w:t>) y a partir de la experiencia de los usuarios de los cursos.</w:t>
      </w:r>
      <w:r w:rsidR="004D70F8">
        <w:t xml:space="preserve"> </w:t>
      </w:r>
    </w:p>
    <w:p w:rsidR="0051758A" w:rsidRDefault="004D70F8" w:rsidP="0051758A">
      <w:pPr>
        <w:pStyle w:val="Prrafodelista"/>
      </w:pPr>
      <w:r>
        <w:rPr>
          <w:u w:val="single"/>
        </w:rPr>
        <w:t>El caso clínico es el eje y e</w:t>
      </w:r>
      <w:r w:rsidR="0051758A" w:rsidRPr="00B01EBF">
        <w:rPr>
          <w:u w:val="single"/>
        </w:rPr>
        <w:t xml:space="preserve">n cada </w:t>
      </w:r>
      <w:r>
        <w:rPr>
          <w:u w:val="single"/>
        </w:rPr>
        <w:t>uno de ellos</w:t>
      </w:r>
      <w:r w:rsidR="0051758A" w:rsidRPr="00B01EBF">
        <w:rPr>
          <w:u w:val="single"/>
        </w:rPr>
        <w:t xml:space="preserve"> tiene que existir la posibilidad de </w:t>
      </w:r>
      <w:r w:rsidR="00B01EBF">
        <w:rPr>
          <w:u w:val="single"/>
        </w:rPr>
        <w:t>ver</w:t>
      </w:r>
      <w:r w:rsidR="0051758A">
        <w:t>:</w:t>
      </w:r>
    </w:p>
    <w:p w:rsidR="00F42655" w:rsidRDefault="00427FC7" w:rsidP="0051758A">
      <w:pPr>
        <w:pStyle w:val="Prrafodelista"/>
        <w:numPr>
          <w:ilvl w:val="0"/>
          <w:numId w:val="42"/>
        </w:numPr>
      </w:pPr>
      <w:r>
        <w:t>Todo el historial correspondiente a los procesos de fábrica y de edición o modificación posterior de contenidos, con los sucesivos versionados  por los que pasa.</w:t>
      </w:r>
      <w:r w:rsidR="00B06127">
        <w:t xml:space="preserve"> </w:t>
      </w:r>
    </w:p>
    <w:p w:rsidR="00F42655" w:rsidRDefault="00F42655" w:rsidP="00F42655">
      <w:pPr>
        <w:pStyle w:val="Prrafodelista"/>
        <w:ind w:left="1440"/>
      </w:pPr>
      <w:r>
        <w:lastRenderedPageBreak/>
        <w:t>Debe verse t</w:t>
      </w:r>
      <w:r w:rsidR="004546C2">
        <w:t>oda la línea de tiempo del caso</w:t>
      </w:r>
      <w:r>
        <w:t xml:space="preserve"> </w:t>
      </w:r>
      <w:r>
        <w:t xml:space="preserve">desde su creación, con </w:t>
      </w:r>
      <w:r w:rsidR="004546C2">
        <w:t>los</w:t>
      </w:r>
      <w:r>
        <w:t xml:space="preserve"> estados </w:t>
      </w:r>
      <w:r w:rsidR="004546C2">
        <w:t>en los que se encuentra</w:t>
      </w:r>
      <w:r>
        <w:t xml:space="preserve"> (un caso puede estar a la vez en más de un estado)</w:t>
      </w:r>
      <w:r>
        <w:t xml:space="preserve"> y lo</w:t>
      </w:r>
      <w:r>
        <w:t>s estados por los que ha pasado con las fechas.</w:t>
      </w:r>
      <w:r w:rsidR="004546C2">
        <w:t xml:space="preserve"> Un gráfico que permita tener una</w:t>
      </w:r>
      <w:r w:rsidR="005E415B">
        <w:t xml:space="preserve"> trazabilidad completa del caso, que incluya </w:t>
      </w:r>
      <w:r w:rsidR="004D70F8">
        <w:t xml:space="preserve">posibles </w:t>
      </w:r>
      <w:r w:rsidR="005E415B">
        <w:t xml:space="preserve">bifurcaciones </w:t>
      </w:r>
      <w:r w:rsidR="004D70F8">
        <w:t>(</w:t>
      </w:r>
      <w:r w:rsidR="005E415B">
        <w:t>por idioma</w:t>
      </w:r>
      <w:r w:rsidR="004D70F8">
        <w:t xml:space="preserve">, por estar incluido en más de un proceso de validación, </w:t>
      </w:r>
      <w:proofErr w:type="spellStart"/>
      <w:r w:rsidR="004D70F8">
        <w:t>etc</w:t>
      </w:r>
      <w:proofErr w:type="spellEnd"/>
      <w:r w:rsidR="004D70F8">
        <w:t>)</w:t>
      </w:r>
      <w:r w:rsidR="005E415B">
        <w:t>.</w:t>
      </w:r>
    </w:p>
    <w:p w:rsidR="00F42655" w:rsidRDefault="00F42655" w:rsidP="00F42655">
      <w:pPr>
        <w:pStyle w:val="Prrafodelista"/>
        <w:ind w:left="1440"/>
      </w:pPr>
      <w:r>
        <w:t xml:space="preserve">Poder acceder a la ficha personal del autor y de todos los </w:t>
      </w:r>
      <w:r w:rsidR="00DE663A">
        <w:t xml:space="preserve">expertos </w:t>
      </w:r>
      <w:r>
        <w:t>que han intervenido en el caso: datos</w:t>
      </w:r>
      <w:r w:rsidR="00DE663A">
        <w:t xml:space="preserve"> del usuario y evaluaciones </w:t>
      </w:r>
      <w:proofErr w:type="spellStart"/>
      <w:r w:rsidR="00DE663A">
        <w:t>cuanti</w:t>
      </w:r>
      <w:proofErr w:type="spellEnd"/>
      <w:r w:rsidR="00DE663A">
        <w:t>-cualitativas (hechas por el tutor en el caso</w:t>
      </w:r>
      <w:r>
        <w:t xml:space="preserve"> de </w:t>
      </w:r>
      <w:r w:rsidR="00DE663A">
        <w:t>autores, validadores y auditores, y hechas por el editor en el caso de Revisor de contenidos médicos, correctores de estilo y traductores).</w:t>
      </w:r>
    </w:p>
    <w:p w:rsidR="0051758A" w:rsidRDefault="00F42655" w:rsidP="0051758A">
      <w:pPr>
        <w:pStyle w:val="Prrafodelista"/>
        <w:numPr>
          <w:ilvl w:val="0"/>
          <w:numId w:val="42"/>
        </w:numPr>
      </w:pPr>
      <w:r>
        <w:t>Cue</w:t>
      </w:r>
      <w:r w:rsidR="00B06127">
        <w:t>stionarios (o encuestas) que han respondido los diferentes usuarios de fábrica en relación con el caso, con resultados agrupados :</w:t>
      </w:r>
    </w:p>
    <w:p w:rsidR="00B06127" w:rsidRDefault="00B06127" w:rsidP="00B06127">
      <w:pPr>
        <w:pStyle w:val="Prrafodelista"/>
        <w:numPr>
          <w:ilvl w:val="1"/>
          <w:numId w:val="42"/>
        </w:numPr>
      </w:pPr>
      <w:r>
        <w:t>Todos los usuarios</w:t>
      </w:r>
    </w:p>
    <w:p w:rsidR="00B06127" w:rsidRDefault="00B06127" w:rsidP="00B06127">
      <w:pPr>
        <w:pStyle w:val="Prrafodelista"/>
        <w:numPr>
          <w:ilvl w:val="1"/>
          <w:numId w:val="42"/>
        </w:numPr>
      </w:pPr>
      <w:r>
        <w:t>Validadores</w:t>
      </w:r>
    </w:p>
    <w:p w:rsidR="00B06127" w:rsidRDefault="00B06127" w:rsidP="00B06127">
      <w:pPr>
        <w:pStyle w:val="Prrafodelista"/>
        <w:numPr>
          <w:ilvl w:val="1"/>
          <w:numId w:val="42"/>
        </w:numPr>
      </w:pPr>
      <w:r>
        <w:t>Auditores</w:t>
      </w:r>
    </w:p>
    <w:p w:rsidR="00B06127" w:rsidRDefault="00B06127" w:rsidP="00B06127">
      <w:pPr>
        <w:pStyle w:val="Prrafodelista"/>
        <w:numPr>
          <w:ilvl w:val="1"/>
          <w:numId w:val="42"/>
        </w:numPr>
      </w:pPr>
      <w:r>
        <w:t>Revisores de contenidos médicos</w:t>
      </w:r>
    </w:p>
    <w:p w:rsidR="00B06127" w:rsidRDefault="00B06127" w:rsidP="00B06127">
      <w:pPr>
        <w:pStyle w:val="Prrafodelista"/>
        <w:numPr>
          <w:ilvl w:val="1"/>
          <w:numId w:val="42"/>
        </w:numPr>
      </w:pPr>
      <w:r>
        <w:t>Tutores</w:t>
      </w:r>
    </w:p>
    <w:p w:rsidR="00B06127" w:rsidRDefault="00B06127" w:rsidP="00B22BB6">
      <w:pPr>
        <w:pStyle w:val="Prrafodelista"/>
        <w:numPr>
          <w:ilvl w:val="1"/>
          <w:numId w:val="42"/>
        </w:numPr>
      </w:pPr>
      <w:r>
        <w:t>Editores</w:t>
      </w:r>
    </w:p>
    <w:p w:rsidR="00B01EBF" w:rsidRDefault="00B01EBF" w:rsidP="0051758A">
      <w:pPr>
        <w:pStyle w:val="Prrafodelista"/>
        <w:numPr>
          <w:ilvl w:val="0"/>
          <w:numId w:val="42"/>
        </w:numPr>
      </w:pPr>
      <w:r>
        <w:t>Clasificación del caso en cuanto a:</w:t>
      </w:r>
    </w:p>
    <w:p w:rsidR="00EA7101" w:rsidRDefault="00B01EBF" w:rsidP="00EA7101">
      <w:pPr>
        <w:pStyle w:val="Prrafodelista"/>
        <w:ind w:left="1440"/>
      </w:pPr>
      <w:r>
        <w:t>Nivel de complejidad</w:t>
      </w:r>
    </w:p>
    <w:p w:rsidR="00B01EBF" w:rsidRDefault="00B01EBF" w:rsidP="00EA7101">
      <w:pPr>
        <w:pStyle w:val="Prrafodelista"/>
        <w:ind w:left="1440"/>
      </w:pPr>
      <w:r>
        <w:t>Niveles de formación médica para los que es apropiado el</w:t>
      </w:r>
      <w:r>
        <w:t xml:space="preserve"> caso</w:t>
      </w:r>
      <w:r>
        <w:t>: Resultados promedio provenientes de los cuestionarios:</w:t>
      </w:r>
    </w:p>
    <w:p w:rsidR="00B01EBF" w:rsidRDefault="00B01EBF" w:rsidP="00B01EBF">
      <w:pPr>
        <w:pStyle w:val="Prrafodelista"/>
        <w:numPr>
          <w:ilvl w:val="3"/>
          <w:numId w:val="43"/>
        </w:numPr>
      </w:pPr>
      <w:r>
        <w:t>Especialistas generales</w:t>
      </w:r>
    </w:p>
    <w:p w:rsidR="00B01EBF" w:rsidRDefault="00B01EBF" w:rsidP="00B01EBF">
      <w:pPr>
        <w:pStyle w:val="Prrafodelista"/>
        <w:numPr>
          <w:ilvl w:val="3"/>
          <w:numId w:val="43"/>
        </w:numPr>
      </w:pPr>
      <w:r>
        <w:t xml:space="preserve">Especialistas </w:t>
      </w:r>
      <w:proofErr w:type="spellStart"/>
      <w:r>
        <w:t>subespecializados</w:t>
      </w:r>
      <w:proofErr w:type="spellEnd"/>
    </w:p>
    <w:p w:rsidR="00B01EBF" w:rsidRDefault="00B01EBF" w:rsidP="00B01EBF">
      <w:pPr>
        <w:pStyle w:val="Prrafodelista"/>
        <w:numPr>
          <w:ilvl w:val="3"/>
          <w:numId w:val="43"/>
        </w:numPr>
      </w:pPr>
      <w:r>
        <w:t>Médicos generales y especialistas en medicina familiar</w:t>
      </w:r>
    </w:p>
    <w:p w:rsidR="00B01EBF" w:rsidRDefault="00B01EBF" w:rsidP="00B01EBF">
      <w:pPr>
        <w:pStyle w:val="Prrafodelista"/>
        <w:numPr>
          <w:ilvl w:val="3"/>
          <w:numId w:val="43"/>
        </w:numPr>
      </w:pPr>
      <w:r>
        <w:t>Residentes avanzados</w:t>
      </w:r>
    </w:p>
    <w:p w:rsidR="00B01EBF" w:rsidRDefault="00B01EBF" w:rsidP="00EA7101">
      <w:pPr>
        <w:pStyle w:val="Prrafodelista"/>
        <w:numPr>
          <w:ilvl w:val="3"/>
          <w:numId w:val="43"/>
        </w:numPr>
      </w:pPr>
      <w:r>
        <w:t>Todos los residentes</w:t>
      </w:r>
    </w:p>
    <w:p w:rsidR="00EC1885" w:rsidRDefault="00EC1885" w:rsidP="0051758A">
      <w:pPr>
        <w:pStyle w:val="Prrafodelista"/>
        <w:numPr>
          <w:ilvl w:val="0"/>
          <w:numId w:val="42"/>
        </w:numPr>
      </w:pPr>
      <w:r>
        <w:t xml:space="preserve">Listado de cursos </w:t>
      </w:r>
      <w:r w:rsidR="000211A4">
        <w:t xml:space="preserve">(activos, finalizados y pendientes de inicio) </w:t>
      </w:r>
      <w:r>
        <w:t xml:space="preserve">en los que se </w:t>
      </w:r>
      <w:r w:rsidR="007959EB">
        <w:t>está asignado</w:t>
      </w:r>
      <w:r>
        <w:t xml:space="preserve"> el caso (nombre del curso – año – país</w:t>
      </w:r>
      <w:r w:rsidR="007959EB">
        <w:t xml:space="preserve"> – No. y % de alumnos registrados que han resuelto el caso</w:t>
      </w:r>
      <w:r w:rsidR="000211A4">
        <w:t>, en los activos y finalizados)</w:t>
      </w:r>
    </w:p>
    <w:p w:rsidR="00427FC7" w:rsidRDefault="00852055" w:rsidP="0051758A">
      <w:pPr>
        <w:pStyle w:val="Prrafodelista"/>
        <w:numPr>
          <w:ilvl w:val="0"/>
          <w:numId w:val="42"/>
        </w:numPr>
      </w:pPr>
      <w:r>
        <w:t>Indicadores de resultados provenientes de su aplicación en los cursos: generales y filtrados por curso o país</w:t>
      </w:r>
    </w:p>
    <w:p w:rsidR="00771DBE" w:rsidRDefault="00771DBE" w:rsidP="00771DBE">
      <w:pPr>
        <w:pStyle w:val="Prrafodelista"/>
        <w:numPr>
          <w:ilvl w:val="1"/>
          <w:numId w:val="42"/>
        </w:numPr>
      </w:pPr>
      <w:r>
        <w:t>En Hipótesis</w:t>
      </w:r>
    </w:p>
    <w:p w:rsidR="00771DBE" w:rsidRDefault="00771DBE" w:rsidP="00771DBE">
      <w:pPr>
        <w:pStyle w:val="Prrafodelista"/>
        <w:numPr>
          <w:ilvl w:val="1"/>
          <w:numId w:val="42"/>
        </w:numPr>
      </w:pPr>
      <w:r>
        <w:t>En ítems</w:t>
      </w:r>
    </w:p>
    <w:p w:rsidR="00852055" w:rsidRDefault="00771DBE" w:rsidP="0051758A">
      <w:pPr>
        <w:pStyle w:val="Prrafodelista"/>
        <w:numPr>
          <w:ilvl w:val="0"/>
          <w:numId w:val="42"/>
        </w:numPr>
      </w:pPr>
      <w:r>
        <w:t>Historial de todas las consultas recibidas de los usuarios (relacionadas con contenidos médicos) y de las respuestas</w:t>
      </w:r>
      <w:r w:rsidR="00602CD3">
        <w:t xml:space="preserve"> de los tutores</w:t>
      </w:r>
      <w:r w:rsidR="00AA747F">
        <w:t>: General y organizadas por cada hipótesis y por cada ítem</w:t>
      </w:r>
    </w:p>
    <w:p w:rsidR="00771DBE" w:rsidRDefault="00AA747F" w:rsidP="0051758A">
      <w:pPr>
        <w:pStyle w:val="Prrafodelista"/>
        <w:numPr>
          <w:ilvl w:val="0"/>
          <w:numId w:val="42"/>
        </w:numPr>
      </w:pPr>
      <w:r>
        <w:t>Intervenciones en el foro</w:t>
      </w:r>
      <w:r w:rsidR="00B06127">
        <w:t xml:space="preserve">: general y filtrados por curso y por país. Por cada ítem. </w:t>
      </w:r>
    </w:p>
    <w:p w:rsidR="00602CD3" w:rsidRDefault="00B06127" w:rsidP="00B22BB6">
      <w:pPr>
        <w:ind w:left="708"/>
      </w:pPr>
      <w:r>
        <w:t xml:space="preserve">Posibilidad de incorporar comentarios y reflexiones por parte del tutor, editor o administrador en función del </w:t>
      </w:r>
      <w:proofErr w:type="spellStart"/>
      <w:r>
        <w:t>feedback</w:t>
      </w:r>
      <w:proofErr w:type="spellEnd"/>
      <w:r>
        <w:t xml:space="preserve"> que se va teniendo desde fábrica</w:t>
      </w:r>
      <w:r w:rsidR="00F42655">
        <w:t xml:space="preserve"> o desde los cursos</w:t>
      </w:r>
      <w:r w:rsidR="00B22BB6">
        <w:t>.</w:t>
      </w:r>
    </w:p>
    <w:p w:rsidR="00AB24F8" w:rsidRDefault="0094442E" w:rsidP="00B22BB6">
      <w:pPr>
        <w:ind w:left="708"/>
      </w:pPr>
      <w:r>
        <w:rPr>
          <w:noProof/>
          <w:lang w:eastAsia="es-AR"/>
        </w:rPr>
        <w:lastRenderedPageBreak/>
        <w:drawing>
          <wp:inline distT="0" distB="0" distL="0" distR="0" wp14:anchorId="1EE3A0D3" wp14:editId="1D9D8889">
            <wp:extent cx="5612130" cy="17024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C0" w:rsidRDefault="00543AC0" w:rsidP="00B22BB6">
      <w:pPr>
        <w:ind w:left="708"/>
      </w:pPr>
      <w:r>
        <w:t>FUNCIONALIDADES:</w:t>
      </w:r>
    </w:p>
    <w:p w:rsidR="0094442E" w:rsidRDefault="0094442E" w:rsidP="00CC33FB">
      <w:pPr>
        <w:pStyle w:val="Prrafodelista"/>
        <w:numPr>
          <w:ilvl w:val="0"/>
          <w:numId w:val="34"/>
        </w:numPr>
      </w:pPr>
      <w:r>
        <w:t>Buscador de casos, a través de los siguientes filtros:</w:t>
      </w:r>
    </w:p>
    <w:p w:rsidR="0094442E" w:rsidRDefault="0094442E" w:rsidP="0094442E">
      <w:pPr>
        <w:pStyle w:val="Prrafodelista"/>
        <w:numPr>
          <w:ilvl w:val="0"/>
          <w:numId w:val="35"/>
        </w:numPr>
      </w:pPr>
      <w:r>
        <w:t>Id del caso</w:t>
      </w:r>
    </w:p>
    <w:p w:rsidR="0094442E" w:rsidRDefault="0094442E" w:rsidP="0094442E">
      <w:pPr>
        <w:pStyle w:val="Prrafodelista"/>
        <w:numPr>
          <w:ilvl w:val="0"/>
          <w:numId w:val="35"/>
        </w:numPr>
      </w:pPr>
      <w:r>
        <w:t>Especialidad</w:t>
      </w:r>
    </w:p>
    <w:p w:rsidR="0094442E" w:rsidRDefault="0094442E" w:rsidP="0094442E">
      <w:pPr>
        <w:pStyle w:val="Prrafodelista"/>
        <w:numPr>
          <w:ilvl w:val="0"/>
          <w:numId w:val="35"/>
        </w:numPr>
      </w:pPr>
      <w:r>
        <w:t>Área temática</w:t>
      </w:r>
    </w:p>
    <w:p w:rsidR="0094442E" w:rsidRDefault="0094442E" w:rsidP="002F393F">
      <w:pPr>
        <w:pStyle w:val="Prrafodelista"/>
        <w:numPr>
          <w:ilvl w:val="1"/>
          <w:numId w:val="35"/>
        </w:numPr>
      </w:pPr>
      <w:r>
        <w:t>Subtema</w:t>
      </w:r>
    </w:p>
    <w:p w:rsidR="0094442E" w:rsidRDefault="0094442E" w:rsidP="0094442E">
      <w:pPr>
        <w:pStyle w:val="Prrafodelista"/>
        <w:numPr>
          <w:ilvl w:val="0"/>
          <w:numId w:val="35"/>
        </w:numPr>
      </w:pPr>
      <w:r>
        <w:t>Curso</w:t>
      </w:r>
    </w:p>
    <w:p w:rsidR="0094442E" w:rsidRDefault="0094442E" w:rsidP="0094442E">
      <w:pPr>
        <w:pStyle w:val="Prrafodelista"/>
        <w:numPr>
          <w:ilvl w:val="0"/>
          <w:numId w:val="35"/>
        </w:numPr>
      </w:pPr>
      <w:r>
        <w:t>Tipo de caso (</w:t>
      </w:r>
      <w:proofErr w:type="spellStart"/>
      <w:r>
        <w:t>dia</w:t>
      </w:r>
      <w:r w:rsidR="000E21E2">
        <w:t>g</w:t>
      </w:r>
      <w:proofErr w:type="spellEnd"/>
      <w:r w:rsidR="000E21E2">
        <w:t>, estudios, tratamiento)</w:t>
      </w:r>
    </w:p>
    <w:p w:rsidR="000E21E2" w:rsidRDefault="000E21E2" w:rsidP="0094442E">
      <w:pPr>
        <w:pStyle w:val="Prrafodelista"/>
        <w:numPr>
          <w:ilvl w:val="0"/>
          <w:numId w:val="35"/>
        </w:numPr>
      </w:pPr>
      <w:r>
        <w:t>Idioma</w:t>
      </w:r>
    </w:p>
    <w:p w:rsidR="000E21E2" w:rsidRDefault="000E21E2" w:rsidP="0094442E">
      <w:pPr>
        <w:pStyle w:val="Prrafodelista"/>
        <w:numPr>
          <w:ilvl w:val="0"/>
          <w:numId w:val="35"/>
        </w:numPr>
      </w:pPr>
      <w:r>
        <w:t>Autor</w:t>
      </w:r>
    </w:p>
    <w:p w:rsidR="000E21E2" w:rsidRDefault="000E21E2" w:rsidP="0094442E">
      <w:pPr>
        <w:pStyle w:val="Prrafodelista"/>
        <w:numPr>
          <w:ilvl w:val="0"/>
          <w:numId w:val="35"/>
        </w:numPr>
      </w:pPr>
      <w:r>
        <w:t>Palabras del cas</w:t>
      </w:r>
      <w:r w:rsidR="00CC33FB">
        <w:t>o (viñeta</w:t>
      </w:r>
      <w:r w:rsidR="002F393F">
        <w:t>/ítems</w:t>
      </w:r>
      <w:r w:rsidR="00CC33FB">
        <w:t>)</w:t>
      </w:r>
    </w:p>
    <w:p w:rsidR="00CC33FB" w:rsidRDefault="00CC33FB" w:rsidP="0094442E">
      <w:pPr>
        <w:pStyle w:val="Prrafodelista"/>
        <w:numPr>
          <w:ilvl w:val="0"/>
          <w:numId w:val="35"/>
        </w:numPr>
      </w:pPr>
      <w:r>
        <w:t>Fecha de autoría (rango)</w:t>
      </w:r>
    </w:p>
    <w:p w:rsidR="00CC33FB" w:rsidRDefault="00CC33FB" w:rsidP="0094442E">
      <w:pPr>
        <w:pStyle w:val="Prrafodelista"/>
        <w:numPr>
          <w:ilvl w:val="0"/>
          <w:numId w:val="35"/>
        </w:numPr>
      </w:pPr>
      <w:r>
        <w:t>Lote de autoría</w:t>
      </w:r>
    </w:p>
    <w:p w:rsidR="0094442E" w:rsidRDefault="00E5073D" w:rsidP="00E5073D">
      <w:pPr>
        <w:pStyle w:val="Prrafodelista"/>
        <w:numPr>
          <w:ilvl w:val="0"/>
          <w:numId w:val="35"/>
        </w:numPr>
      </w:pPr>
      <w:proofErr w:type="spellStart"/>
      <w:r>
        <w:t>Check</w:t>
      </w:r>
      <w:proofErr w:type="spellEnd"/>
      <w:r>
        <w:t xml:space="preserve"> box para elegir ver Casos deshabilitados y Casos no aprobados</w:t>
      </w:r>
    </w:p>
    <w:p w:rsidR="0094442E" w:rsidRDefault="00623101" w:rsidP="0094442E">
      <w:pPr>
        <w:pStyle w:val="Prrafodelista"/>
        <w:numPr>
          <w:ilvl w:val="0"/>
          <w:numId w:val="34"/>
        </w:numPr>
      </w:pPr>
      <w:r>
        <w:t>En el listado de</w:t>
      </w:r>
      <w:r w:rsidR="00CF1E1B">
        <w:t xml:space="preserve"> casos clínicos mostrar los siguientes campos:</w:t>
      </w:r>
    </w:p>
    <w:p w:rsidR="00623101" w:rsidRDefault="00623101" w:rsidP="00623101">
      <w:pPr>
        <w:pStyle w:val="Prrafodelista"/>
        <w:ind w:left="1428"/>
      </w:pPr>
      <w:r>
        <w:t>ID</w:t>
      </w:r>
    </w:p>
    <w:p w:rsidR="00797265" w:rsidRDefault="00623101" w:rsidP="00797265">
      <w:pPr>
        <w:pStyle w:val="Prrafodelista"/>
        <w:ind w:left="1428"/>
      </w:pPr>
      <w:r>
        <w:t>Caso clínico (comienzo del enunciado)</w:t>
      </w:r>
    </w:p>
    <w:p w:rsidR="00D41F3C" w:rsidRDefault="00D41F3C" w:rsidP="00623101">
      <w:pPr>
        <w:pStyle w:val="Prrafodelista"/>
        <w:ind w:left="1428"/>
      </w:pPr>
      <w:r>
        <w:t>No. de hipótesis</w:t>
      </w:r>
    </w:p>
    <w:p w:rsidR="00623101" w:rsidRDefault="00623101" w:rsidP="00623101">
      <w:pPr>
        <w:pStyle w:val="Prrafodelista"/>
        <w:ind w:left="1428"/>
      </w:pPr>
      <w:r>
        <w:t>No. de ítems</w:t>
      </w:r>
    </w:p>
    <w:p w:rsidR="00623101" w:rsidRDefault="00623101" w:rsidP="00623101">
      <w:pPr>
        <w:pStyle w:val="Prrafodelista"/>
        <w:ind w:left="1428"/>
      </w:pPr>
      <w:r>
        <w:t>Especialidad</w:t>
      </w:r>
    </w:p>
    <w:p w:rsidR="00623101" w:rsidRDefault="00623101" w:rsidP="00623101">
      <w:pPr>
        <w:pStyle w:val="Prrafodelista"/>
        <w:ind w:left="1428"/>
      </w:pPr>
      <w:r>
        <w:t>Área temática</w:t>
      </w:r>
    </w:p>
    <w:p w:rsidR="00623101" w:rsidRDefault="00623101" w:rsidP="00623101">
      <w:pPr>
        <w:pStyle w:val="Prrafodelista"/>
        <w:ind w:left="1428"/>
      </w:pPr>
      <w:r>
        <w:t>Tipo</w:t>
      </w:r>
    </w:p>
    <w:p w:rsidR="00623101" w:rsidRDefault="00623101" w:rsidP="00623101">
      <w:pPr>
        <w:pStyle w:val="Prrafodelista"/>
        <w:ind w:left="1428"/>
      </w:pPr>
      <w:r>
        <w:t>Autor</w:t>
      </w:r>
    </w:p>
    <w:p w:rsidR="00623101" w:rsidRDefault="00623101" w:rsidP="00623101">
      <w:pPr>
        <w:pStyle w:val="Prrafodelista"/>
        <w:ind w:left="1428"/>
      </w:pPr>
      <w:proofErr w:type="spellStart"/>
      <w:r>
        <w:t>Hablitado</w:t>
      </w:r>
      <w:proofErr w:type="spellEnd"/>
      <w:r>
        <w:t xml:space="preserve"> (por idioma)</w:t>
      </w:r>
    </w:p>
    <w:p w:rsidR="00E55954" w:rsidRDefault="00E55954" w:rsidP="00623101">
      <w:pPr>
        <w:pStyle w:val="Prrafodelista"/>
        <w:ind w:left="1428"/>
      </w:pPr>
      <w:r>
        <w:t>Opción de Editar y de Deshabilitar</w:t>
      </w:r>
    </w:p>
    <w:p w:rsidR="00623101" w:rsidRDefault="00623101" w:rsidP="00623101">
      <w:pPr>
        <w:pStyle w:val="Prrafodelista"/>
        <w:ind w:left="1428"/>
      </w:pPr>
    </w:p>
    <w:p w:rsidR="00623101" w:rsidRDefault="00623101" w:rsidP="00623101">
      <w:pPr>
        <w:pStyle w:val="Prrafodelista"/>
        <w:ind w:left="0"/>
      </w:pPr>
      <w:r>
        <w:rPr>
          <w:noProof/>
          <w:lang w:eastAsia="es-AR"/>
        </w:rPr>
        <w:drawing>
          <wp:inline distT="0" distB="0" distL="0" distR="0" wp14:anchorId="596A6D53" wp14:editId="62F0F5B9">
            <wp:extent cx="5991225" cy="551294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3259" cy="5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01" w:rsidRDefault="00623101" w:rsidP="00623101">
      <w:pPr>
        <w:pStyle w:val="Prrafodelista"/>
        <w:ind w:left="1428"/>
      </w:pPr>
    </w:p>
    <w:p w:rsidR="00623101" w:rsidRDefault="00C0647D" w:rsidP="0094442E">
      <w:pPr>
        <w:pStyle w:val="Prrafodelista"/>
        <w:numPr>
          <w:ilvl w:val="0"/>
          <w:numId w:val="34"/>
        </w:numPr>
      </w:pPr>
      <w:r>
        <w:t xml:space="preserve">Ver y/o editar </w:t>
      </w:r>
      <w:r w:rsidR="00E55954">
        <w:t>caso clínico</w:t>
      </w:r>
    </w:p>
    <w:p w:rsidR="00E55954" w:rsidRDefault="00E55954" w:rsidP="00E55954">
      <w:pPr>
        <w:pStyle w:val="Prrafodelista"/>
        <w:ind w:left="1428"/>
      </w:pPr>
      <w:r>
        <w:rPr>
          <w:noProof/>
          <w:lang w:eastAsia="es-AR"/>
        </w:rPr>
        <w:lastRenderedPageBreak/>
        <w:drawing>
          <wp:inline distT="0" distB="0" distL="0" distR="0" wp14:anchorId="35272806" wp14:editId="5782DB40">
            <wp:extent cx="4902905" cy="25241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8299" cy="252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54" w:rsidRDefault="00E55954" w:rsidP="00E55954">
      <w:pPr>
        <w:pStyle w:val="Prrafodelista"/>
        <w:ind w:left="1428"/>
      </w:pPr>
    </w:p>
    <w:p w:rsidR="00B01EBF" w:rsidRDefault="00B01EBF" w:rsidP="00E55954">
      <w:pPr>
        <w:pStyle w:val="Prrafodelista"/>
        <w:ind w:left="1428"/>
        <w:rPr>
          <w:b/>
          <w:u w:val="single"/>
        </w:rPr>
      </w:pPr>
    </w:p>
    <w:p w:rsidR="00B01EBF" w:rsidRDefault="00B01EBF" w:rsidP="00E55954">
      <w:pPr>
        <w:pStyle w:val="Prrafodelista"/>
        <w:ind w:left="1428"/>
        <w:rPr>
          <w:b/>
          <w:u w:val="single"/>
        </w:rPr>
      </w:pPr>
    </w:p>
    <w:p w:rsidR="00E55954" w:rsidRPr="00B01EBF" w:rsidRDefault="00805195" w:rsidP="00B01EBF">
      <w:pPr>
        <w:rPr>
          <w:b/>
          <w:u w:val="single"/>
        </w:rPr>
      </w:pPr>
      <w:r w:rsidRPr="00B01EBF">
        <w:rPr>
          <w:b/>
          <w:u w:val="single"/>
        </w:rPr>
        <w:t xml:space="preserve">PESTAÑAS (resaltadas en </w:t>
      </w:r>
      <w:r w:rsidRPr="00B01EBF">
        <w:rPr>
          <w:b/>
          <w:highlight w:val="cyan"/>
          <w:u w:val="single"/>
        </w:rPr>
        <w:t>azul)</w:t>
      </w:r>
    </w:p>
    <w:p w:rsidR="00805195" w:rsidRDefault="00DD6292" w:rsidP="00E55954">
      <w:pPr>
        <w:pStyle w:val="Prrafodelista"/>
        <w:ind w:left="1428"/>
      </w:pPr>
      <w:r>
        <w:t xml:space="preserve">Los datos generales </w:t>
      </w:r>
      <w:r w:rsidR="002F393F">
        <w:t xml:space="preserve">del caso </w:t>
      </w:r>
      <w:r>
        <w:t>deben presentarse en el encabezado de todas las pestañas:</w:t>
      </w:r>
    </w:p>
    <w:p w:rsidR="00DD6292" w:rsidRDefault="00DD6292" w:rsidP="00E55954">
      <w:pPr>
        <w:pStyle w:val="Prrafodelista"/>
        <w:ind w:left="1428"/>
      </w:pPr>
      <w:r>
        <w:t>ID (Código)</w:t>
      </w:r>
    </w:p>
    <w:p w:rsidR="00DD6292" w:rsidRDefault="00DD6292" w:rsidP="00E55954">
      <w:pPr>
        <w:pStyle w:val="Prrafodelista"/>
        <w:ind w:left="1428"/>
      </w:pPr>
      <w:r>
        <w:t>Especialidad</w:t>
      </w:r>
    </w:p>
    <w:p w:rsidR="00DD6292" w:rsidRDefault="00DD6292" w:rsidP="00E55954">
      <w:pPr>
        <w:pStyle w:val="Prrafodelista"/>
        <w:ind w:left="1428"/>
      </w:pPr>
      <w:r>
        <w:t>Área temática</w:t>
      </w:r>
    </w:p>
    <w:p w:rsidR="00DD6292" w:rsidRDefault="00DD6292" w:rsidP="00E55954">
      <w:pPr>
        <w:pStyle w:val="Prrafodelista"/>
        <w:ind w:left="1428"/>
      </w:pPr>
      <w:r>
        <w:t>Subtema</w:t>
      </w:r>
    </w:p>
    <w:p w:rsidR="00DD6292" w:rsidRDefault="00DD6292" w:rsidP="00E55954">
      <w:pPr>
        <w:pStyle w:val="Prrafodelista"/>
        <w:ind w:left="1428"/>
      </w:pPr>
      <w:r>
        <w:t>Tipo</w:t>
      </w:r>
    </w:p>
    <w:p w:rsidR="00DD6292" w:rsidRDefault="00DD6292" w:rsidP="00E55954">
      <w:pPr>
        <w:pStyle w:val="Prrafodelista"/>
        <w:ind w:left="1428"/>
      </w:pPr>
      <w:r>
        <w:t>Año de autoría</w:t>
      </w:r>
    </w:p>
    <w:p w:rsidR="00DD6292" w:rsidRDefault="00DD6292" w:rsidP="00E55954">
      <w:pPr>
        <w:pStyle w:val="Prrafodelista"/>
        <w:ind w:left="1428"/>
      </w:pPr>
      <w:r>
        <w:t>Habilitado</w:t>
      </w:r>
    </w:p>
    <w:p w:rsidR="00DD6292" w:rsidRDefault="00DD6292" w:rsidP="00E55954">
      <w:pPr>
        <w:pStyle w:val="Prrafodelista"/>
        <w:ind w:left="1428"/>
      </w:pPr>
    </w:p>
    <w:p w:rsidR="00797265" w:rsidRPr="00797265" w:rsidRDefault="00DD6292" w:rsidP="00797265">
      <w:pPr>
        <w:pStyle w:val="Prrafodelista"/>
        <w:ind w:left="1428"/>
        <w:rPr>
          <w:color w:val="FF0000"/>
        </w:rPr>
      </w:pPr>
      <w:r w:rsidRPr="00D41F3C">
        <w:rPr>
          <w:i/>
          <w:color w:val="FF0000"/>
        </w:rPr>
        <w:t>Eliminar Calificación: Simple y complejo</w:t>
      </w:r>
    </w:p>
    <w:p w:rsidR="00D41F3C" w:rsidRDefault="00D41F3C" w:rsidP="00E55954">
      <w:pPr>
        <w:pStyle w:val="Prrafodelista"/>
        <w:ind w:left="1428"/>
        <w:rPr>
          <w:color w:val="FF0000"/>
        </w:rPr>
      </w:pPr>
    </w:p>
    <w:p w:rsidR="00797265" w:rsidRDefault="00797265" w:rsidP="00E55954">
      <w:pPr>
        <w:pStyle w:val="Prrafodelista"/>
        <w:ind w:left="1428"/>
        <w:rPr>
          <w:color w:val="FF0000"/>
        </w:rPr>
      </w:pPr>
      <w:r>
        <w:rPr>
          <w:color w:val="FF0000"/>
        </w:rPr>
        <w:t>P</w:t>
      </w:r>
      <w:r w:rsidR="002F393F">
        <w:rPr>
          <w:color w:val="FF0000"/>
        </w:rPr>
        <w:t>osibilidad de filtrar idioma</w:t>
      </w:r>
      <w:r>
        <w:rPr>
          <w:color w:val="FF0000"/>
        </w:rPr>
        <w:t xml:space="preserve"> para la edición del caso</w:t>
      </w:r>
    </w:p>
    <w:p w:rsidR="00797265" w:rsidRDefault="00797265" w:rsidP="00E55954">
      <w:pPr>
        <w:pStyle w:val="Prrafodelista"/>
        <w:ind w:left="1428"/>
        <w:rPr>
          <w:color w:val="FF0000"/>
        </w:rPr>
      </w:pPr>
      <w:r>
        <w:rPr>
          <w:color w:val="FF0000"/>
        </w:rPr>
        <w:t>Si se elige un solo idioma se mostrará los contenidos del caso solo en el idioma elegido.</w:t>
      </w:r>
    </w:p>
    <w:p w:rsidR="00797265" w:rsidRDefault="00797265" w:rsidP="00E55954">
      <w:pPr>
        <w:pStyle w:val="Prrafodelista"/>
        <w:ind w:left="1428"/>
        <w:rPr>
          <w:color w:val="FF0000"/>
        </w:rPr>
      </w:pPr>
      <w:r>
        <w:rPr>
          <w:color w:val="FF0000"/>
        </w:rPr>
        <w:t>Si se elige más de un idioma, se mostrarán los contenidos del caso en los idiomas elegidos. Por ej.</w:t>
      </w:r>
    </w:p>
    <w:p w:rsidR="002E22B7" w:rsidRDefault="002E22B7" w:rsidP="00E55954">
      <w:pPr>
        <w:pStyle w:val="Prrafodelista"/>
        <w:ind w:left="1428"/>
        <w:rPr>
          <w:color w:val="FF0000"/>
        </w:rPr>
      </w:pPr>
      <w:r>
        <w:rPr>
          <w:noProof/>
          <w:lang w:eastAsia="es-AR"/>
        </w:rPr>
        <w:lastRenderedPageBreak/>
        <w:drawing>
          <wp:inline distT="0" distB="0" distL="0" distR="0" wp14:anchorId="228F40D5" wp14:editId="308383DB">
            <wp:extent cx="5612130" cy="2362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65" w:rsidRDefault="00797265" w:rsidP="00E55954">
      <w:pPr>
        <w:pStyle w:val="Prrafodelista"/>
        <w:ind w:left="1428"/>
        <w:rPr>
          <w:color w:val="FF0000"/>
        </w:rPr>
      </w:pPr>
    </w:p>
    <w:p w:rsidR="00797265" w:rsidRPr="00D41F3C" w:rsidRDefault="00797265" w:rsidP="00E55954">
      <w:pPr>
        <w:pStyle w:val="Prrafodelista"/>
        <w:ind w:left="1428"/>
        <w:rPr>
          <w:color w:val="FF0000"/>
        </w:rPr>
      </w:pPr>
    </w:p>
    <w:p w:rsidR="00DD6292" w:rsidRPr="00F83C99" w:rsidRDefault="00D41F3C" w:rsidP="00E55954">
      <w:pPr>
        <w:pStyle w:val="Prrafodelista"/>
        <w:ind w:left="1428"/>
        <w:rPr>
          <w:b/>
        </w:rPr>
      </w:pPr>
      <w:r w:rsidRPr="00F83C99">
        <w:rPr>
          <w:b/>
          <w:highlight w:val="cyan"/>
        </w:rPr>
        <w:t>VIÑETA</w:t>
      </w:r>
    </w:p>
    <w:p w:rsidR="00384D95" w:rsidRDefault="008673D9" w:rsidP="00384D95">
      <w:pPr>
        <w:pStyle w:val="Prrafodelista"/>
        <w:numPr>
          <w:ilvl w:val="0"/>
          <w:numId w:val="38"/>
        </w:numPr>
      </w:pPr>
      <w:r>
        <w:t>Enunciado del caso clínico</w:t>
      </w:r>
    </w:p>
    <w:p w:rsidR="00384D95" w:rsidRDefault="00384D95" w:rsidP="00384D95">
      <w:pPr>
        <w:pStyle w:val="Prrafodelista"/>
        <w:numPr>
          <w:ilvl w:val="0"/>
          <w:numId w:val="38"/>
        </w:numPr>
      </w:pPr>
      <w:r>
        <w:t xml:space="preserve">Multimedia </w:t>
      </w:r>
      <w:r w:rsidR="00584E1E">
        <w:t>(Fotos, vídeos, sonidos)</w:t>
      </w:r>
    </w:p>
    <w:p w:rsidR="00384D95" w:rsidRDefault="00384D95" w:rsidP="00384D95">
      <w:pPr>
        <w:pStyle w:val="Prrafodelista"/>
        <w:numPr>
          <w:ilvl w:val="1"/>
          <w:numId w:val="38"/>
        </w:numPr>
      </w:pPr>
      <w:r>
        <w:t xml:space="preserve">Descripción de </w:t>
      </w:r>
      <w:r w:rsidR="00584E1E">
        <w:t xml:space="preserve">cada </w:t>
      </w:r>
      <w:r>
        <w:t>multimedia</w:t>
      </w:r>
    </w:p>
    <w:p w:rsidR="00384D95" w:rsidRDefault="00584E1E" w:rsidP="00384D95">
      <w:pPr>
        <w:pStyle w:val="Prrafodelista"/>
        <w:numPr>
          <w:ilvl w:val="1"/>
          <w:numId w:val="38"/>
        </w:numPr>
      </w:pPr>
      <w:proofErr w:type="spellStart"/>
      <w:r>
        <w:t>Checkbox</w:t>
      </w:r>
      <w:proofErr w:type="spellEnd"/>
      <w:r>
        <w:t xml:space="preserve"> de habilitación </w:t>
      </w:r>
      <w:r w:rsidR="00BB0A6E">
        <w:t>en cada multimedia del</w:t>
      </w:r>
      <w:r>
        <w:t xml:space="preserve"> momento en que se muestra la descripción: Pre-test o Pos-test (en resultados)</w:t>
      </w:r>
    </w:p>
    <w:p w:rsidR="00384D95" w:rsidRDefault="00384D95" w:rsidP="00384D95">
      <w:pPr>
        <w:pStyle w:val="Prrafodelista"/>
        <w:numPr>
          <w:ilvl w:val="0"/>
          <w:numId w:val="38"/>
        </w:numPr>
      </w:pPr>
      <w:r>
        <w:t>Tablas de:</w:t>
      </w:r>
    </w:p>
    <w:p w:rsidR="00384D95" w:rsidRDefault="00384D95" w:rsidP="00384D95">
      <w:pPr>
        <w:ind w:left="2124"/>
      </w:pPr>
      <w:r>
        <w:t>Estudios de laboratorio</w:t>
      </w:r>
    </w:p>
    <w:tbl>
      <w:tblPr>
        <w:tblW w:w="8694" w:type="dxa"/>
        <w:tblInd w:w="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859"/>
        <w:gridCol w:w="2840"/>
      </w:tblGrid>
      <w:tr w:rsidR="00584E1E" w:rsidRPr="008D3214" w:rsidTr="00584E1E">
        <w:tc>
          <w:tcPr>
            <w:tcW w:w="2995" w:type="dxa"/>
            <w:shd w:val="clear" w:color="auto" w:fill="EEECE1"/>
          </w:tcPr>
          <w:p w:rsidR="00584E1E" w:rsidRPr="008D3214" w:rsidRDefault="00584E1E" w:rsidP="00F83C99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</w:rPr>
              <w:t>Determinación</w:t>
            </w:r>
          </w:p>
        </w:tc>
        <w:tc>
          <w:tcPr>
            <w:tcW w:w="2859" w:type="dxa"/>
            <w:shd w:val="clear" w:color="auto" w:fill="EEECE1"/>
          </w:tcPr>
          <w:p w:rsidR="00584E1E" w:rsidRPr="008D3214" w:rsidRDefault="00584E1E" w:rsidP="00584E1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</w:rPr>
              <w:t xml:space="preserve">Resultado </w:t>
            </w:r>
            <w:r w:rsidRPr="008D3214">
              <w:rPr>
                <w:rFonts w:ascii="Calibri" w:hAnsi="Calibri" w:cs="Arial"/>
                <w:b/>
                <w:bCs/>
                <w:color w:val="000000"/>
              </w:rPr>
              <w:br/>
            </w:r>
          </w:p>
        </w:tc>
        <w:tc>
          <w:tcPr>
            <w:tcW w:w="2840" w:type="dxa"/>
            <w:shd w:val="clear" w:color="auto" w:fill="EEECE1"/>
          </w:tcPr>
          <w:p w:rsidR="00584E1E" w:rsidRPr="008D3214" w:rsidRDefault="00584E1E" w:rsidP="00F83C99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</w:rPr>
              <w:t>Valores normales</w:t>
            </w:r>
          </w:p>
        </w:tc>
      </w:tr>
      <w:tr w:rsidR="00584E1E" w:rsidRPr="008D3214" w:rsidTr="00584E1E">
        <w:tc>
          <w:tcPr>
            <w:tcW w:w="2995" w:type="dxa"/>
            <w:shd w:val="clear" w:color="auto" w:fill="auto"/>
          </w:tcPr>
          <w:p w:rsidR="00584E1E" w:rsidRPr="00D46B98" w:rsidRDefault="00584E1E" w:rsidP="00F83C99">
            <w:pPr>
              <w:jc w:val="center"/>
              <w:rPr>
                <w:rFonts w:ascii="Calibri" w:hAnsi="Calibri" w:cs="Arial"/>
                <w:bCs/>
              </w:rPr>
            </w:pPr>
            <w:r w:rsidRPr="00D46B98">
              <w:rPr>
                <w:rFonts w:ascii="Calibri" w:hAnsi="Calibri" w:cs="Arial"/>
                <w:bCs/>
              </w:rPr>
              <w:t>Glucemia</w:t>
            </w:r>
          </w:p>
        </w:tc>
        <w:tc>
          <w:tcPr>
            <w:tcW w:w="2859" w:type="dxa"/>
            <w:shd w:val="clear" w:color="auto" w:fill="auto"/>
          </w:tcPr>
          <w:p w:rsidR="00584E1E" w:rsidRPr="00D46B98" w:rsidRDefault="00584E1E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:rsidR="00584E1E" w:rsidRPr="00F8749C" w:rsidRDefault="00584E1E" w:rsidP="00F83C9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584E1E" w:rsidRDefault="00584E1E" w:rsidP="00384D95">
      <w:pPr>
        <w:ind w:left="2124"/>
      </w:pPr>
    </w:p>
    <w:p w:rsidR="00384D95" w:rsidRDefault="00384D95" w:rsidP="00384D95">
      <w:pPr>
        <w:ind w:left="2124"/>
      </w:pPr>
      <w:r>
        <w:t>Signos vitales</w:t>
      </w:r>
    </w:p>
    <w:tbl>
      <w:tblPr>
        <w:tblW w:w="8694" w:type="dxa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760"/>
        <w:gridCol w:w="2912"/>
      </w:tblGrid>
      <w:tr w:rsidR="00384D95" w:rsidRPr="008D3214" w:rsidTr="00384D95">
        <w:tc>
          <w:tcPr>
            <w:tcW w:w="3022" w:type="dxa"/>
            <w:shd w:val="clear" w:color="auto" w:fill="EEECE1"/>
          </w:tcPr>
          <w:p w:rsidR="00384D95" w:rsidRPr="008D3214" w:rsidRDefault="00384D95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Signos v</w:t>
            </w:r>
            <w:r w:rsidRPr="008D3214">
              <w:rPr>
                <w:rFonts w:ascii="Calibri" w:hAnsi="Calibri" w:cs="Arial"/>
                <w:b/>
                <w:bCs/>
              </w:rPr>
              <w:t>itales</w:t>
            </w:r>
          </w:p>
          <w:p w:rsidR="00384D95" w:rsidRPr="008D3214" w:rsidRDefault="00384D95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60" w:type="dxa"/>
            <w:shd w:val="clear" w:color="auto" w:fill="EEECE1"/>
          </w:tcPr>
          <w:p w:rsidR="00384D95" w:rsidRPr="008D3214" w:rsidRDefault="00384D95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</w:t>
            </w:r>
          </w:p>
        </w:tc>
        <w:tc>
          <w:tcPr>
            <w:tcW w:w="2912" w:type="dxa"/>
            <w:shd w:val="clear" w:color="auto" w:fill="EEECE1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6040F">
              <w:rPr>
                <w:rFonts w:ascii="Calibri" w:hAnsi="Calibri" w:cs="Arial"/>
                <w:b/>
                <w:bCs/>
              </w:rPr>
              <w:t>Unidad</w:t>
            </w:r>
          </w:p>
        </w:tc>
      </w:tr>
      <w:tr w:rsidR="00384D95" w:rsidRPr="008D3214" w:rsidTr="00384D95">
        <w:tc>
          <w:tcPr>
            <w:tcW w:w="302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Presión arterial</w:t>
            </w:r>
          </w:p>
        </w:tc>
        <w:tc>
          <w:tcPr>
            <w:tcW w:w="2760" w:type="dxa"/>
            <w:shd w:val="clear" w:color="auto" w:fill="auto"/>
          </w:tcPr>
          <w:p w:rsidR="00384D95" w:rsidRPr="00B6040F" w:rsidRDefault="00384D95" w:rsidP="00F83C99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mm Hg</w:t>
            </w:r>
          </w:p>
        </w:tc>
      </w:tr>
      <w:tr w:rsidR="00384D95" w:rsidRPr="008D3214" w:rsidTr="00384D95">
        <w:tc>
          <w:tcPr>
            <w:tcW w:w="3022" w:type="dxa"/>
            <w:shd w:val="clear" w:color="auto" w:fill="auto"/>
          </w:tcPr>
          <w:p w:rsidR="00384D95" w:rsidRPr="00B6040F" w:rsidRDefault="00384D95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Frecuencia cardiaca</w:t>
            </w:r>
          </w:p>
        </w:tc>
        <w:tc>
          <w:tcPr>
            <w:tcW w:w="2760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proofErr w:type="spellStart"/>
            <w:r w:rsidRPr="00B6040F">
              <w:rPr>
                <w:rFonts w:ascii="Calibri" w:hAnsi="Calibri" w:cs="Arial"/>
                <w:bCs/>
              </w:rPr>
              <w:t>lpm</w:t>
            </w:r>
            <w:proofErr w:type="spellEnd"/>
          </w:p>
        </w:tc>
      </w:tr>
      <w:tr w:rsidR="00384D95" w:rsidRPr="008D3214" w:rsidTr="00384D95">
        <w:tc>
          <w:tcPr>
            <w:tcW w:w="3022" w:type="dxa"/>
            <w:shd w:val="clear" w:color="auto" w:fill="auto"/>
          </w:tcPr>
          <w:p w:rsidR="00384D95" w:rsidRPr="00B6040F" w:rsidRDefault="00384D95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Frecuencia respiratoria</w:t>
            </w:r>
          </w:p>
        </w:tc>
        <w:tc>
          <w:tcPr>
            <w:tcW w:w="2760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rpm</w:t>
            </w:r>
          </w:p>
        </w:tc>
      </w:tr>
      <w:tr w:rsidR="00384D95" w:rsidRPr="008D3214" w:rsidTr="00384D95">
        <w:tc>
          <w:tcPr>
            <w:tcW w:w="3022" w:type="dxa"/>
            <w:shd w:val="clear" w:color="auto" w:fill="auto"/>
          </w:tcPr>
          <w:p w:rsidR="00384D95" w:rsidRPr="00B6040F" w:rsidRDefault="00384D95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Temperatura</w:t>
            </w:r>
          </w:p>
        </w:tc>
        <w:tc>
          <w:tcPr>
            <w:tcW w:w="2760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cs="Arial"/>
                <w:shd w:val="clear" w:color="auto" w:fill="FFFFFF"/>
              </w:rPr>
              <w:t>°</w:t>
            </w:r>
            <w:r w:rsidRPr="00B6040F">
              <w:rPr>
                <w:rFonts w:cs="Arial"/>
                <w:bCs/>
                <w:shd w:val="clear" w:color="auto" w:fill="FFFFFF"/>
              </w:rPr>
              <w:t>C</w:t>
            </w:r>
            <w:r>
              <w:rPr>
                <w:rFonts w:cs="Arial"/>
                <w:bCs/>
                <w:shd w:val="clear" w:color="auto" w:fill="FFFFFF"/>
              </w:rPr>
              <w:t xml:space="preserve"> /</w:t>
            </w:r>
            <w:r w:rsidRPr="00B6040F">
              <w:rPr>
                <w:rFonts w:cs="Arial"/>
                <w:shd w:val="clear" w:color="auto" w:fill="FFFFFF"/>
              </w:rPr>
              <w:t>°</w:t>
            </w:r>
            <w:r>
              <w:rPr>
                <w:rFonts w:cs="Arial"/>
                <w:bCs/>
                <w:shd w:val="clear" w:color="auto" w:fill="FFFFFF"/>
              </w:rPr>
              <w:t>F (desplegable)</w:t>
            </w:r>
          </w:p>
        </w:tc>
      </w:tr>
      <w:tr w:rsidR="00384D95" w:rsidRPr="008D3214" w:rsidTr="00384D95">
        <w:tc>
          <w:tcPr>
            <w:tcW w:w="3022" w:type="dxa"/>
            <w:shd w:val="clear" w:color="auto" w:fill="auto"/>
          </w:tcPr>
          <w:p w:rsidR="00384D95" w:rsidRPr="00B6040F" w:rsidRDefault="00384D95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proofErr w:type="spellStart"/>
            <w:r w:rsidRPr="00B6040F">
              <w:rPr>
                <w:rFonts w:ascii="Calibri" w:hAnsi="Calibri" w:cs="Arial"/>
                <w:bCs/>
              </w:rPr>
              <w:lastRenderedPageBreak/>
              <w:t>Saturometría</w:t>
            </w:r>
            <w:proofErr w:type="spellEnd"/>
            <w:r w:rsidRPr="00B6040F">
              <w:rPr>
                <w:rFonts w:ascii="Calibri" w:hAnsi="Calibri" w:cs="Arial"/>
                <w:bCs/>
              </w:rPr>
              <w:t xml:space="preserve"> O2</w:t>
            </w:r>
          </w:p>
        </w:tc>
        <w:tc>
          <w:tcPr>
            <w:tcW w:w="2760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384D95" w:rsidRPr="00B6040F" w:rsidRDefault="00384D95" w:rsidP="00F83C99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%</w:t>
            </w:r>
          </w:p>
        </w:tc>
      </w:tr>
    </w:tbl>
    <w:p w:rsidR="00384D95" w:rsidRDefault="00384D95" w:rsidP="00584E1E"/>
    <w:p w:rsidR="00384D95" w:rsidRDefault="00384D95" w:rsidP="00384D95">
      <w:pPr>
        <w:ind w:left="2124"/>
      </w:pPr>
      <w:r>
        <w:t>Tratamiento previo</w:t>
      </w:r>
    </w:p>
    <w:tbl>
      <w:tblPr>
        <w:tblW w:w="8694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48"/>
        <w:gridCol w:w="2008"/>
        <w:gridCol w:w="2248"/>
      </w:tblGrid>
      <w:tr w:rsidR="00384D95" w:rsidRPr="008D3214" w:rsidTr="00384D95">
        <w:tc>
          <w:tcPr>
            <w:tcW w:w="2290" w:type="dxa"/>
            <w:shd w:val="clear" w:color="auto" w:fill="EEECE1"/>
          </w:tcPr>
          <w:p w:rsidR="00384D95" w:rsidRPr="008D3214" w:rsidRDefault="00384D95" w:rsidP="00F83C9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  <w:sz w:val="20"/>
              </w:rPr>
              <w:t>Droga</w:t>
            </w:r>
          </w:p>
        </w:tc>
        <w:tc>
          <w:tcPr>
            <w:tcW w:w="2148" w:type="dxa"/>
            <w:shd w:val="clear" w:color="auto" w:fill="EEECE1"/>
          </w:tcPr>
          <w:p w:rsidR="00384D95" w:rsidRPr="008D3214" w:rsidRDefault="00384D95" w:rsidP="00F83C9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  <w:sz w:val="20"/>
              </w:rPr>
              <w:t>Dosis</w:t>
            </w:r>
          </w:p>
        </w:tc>
        <w:tc>
          <w:tcPr>
            <w:tcW w:w="2008" w:type="dxa"/>
            <w:shd w:val="clear" w:color="auto" w:fill="EEECE1"/>
          </w:tcPr>
          <w:p w:rsidR="00384D95" w:rsidRPr="008D3214" w:rsidRDefault="00384D95" w:rsidP="00F83C9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  <w:sz w:val="20"/>
              </w:rPr>
              <w:t>Vía</w:t>
            </w:r>
          </w:p>
        </w:tc>
        <w:tc>
          <w:tcPr>
            <w:tcW w:w="2248" w:type="dxa"/>
            <w:shd w:val="clear" w:color="auto" w:fill="EEECE1"/>
          </w:tcPr>
          <w:p w:rsidR="00384D95" w:rsidRPr="008D3214" w:rsidRDefault="00384D95" w:rsidP="00F83C9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8D3214">
              <w:rPr>
                <w:rFonts w:ascii="Calibri" w:hAnsi="Calibri" w:cs="Arial"/>
                <w:b/>
                <w:bCs/>
                <w:color w:val="000000"/>
                <w:sz w:val="20"/>
              </w:rPr>
              <w:t>Posología</w:t>
            </w:r>
          </w:p>
        </w:tc>
      </w:tr>
      <w:tr w:rsidR="00384D95" w:rsidRPr="008D3214" w:rsidTr="00384D95">
        <w:tc>
          <w:tcPr>
            <w:tcW w:w="2290" w:type="dxa"/>
            <w:shd w:val="clear" w:color="auto" w:fill="auto"/>
          </w:tcPr>
          <w:p w:rsidR="00384D95" w:rsidRPr="00B6040F" w:rsidRDefault="00384D95" w:rsidP="00F83C9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B6040F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148" w:type="dxa"/>
            <w:shd w:val="clear" w:color="auto" w:fill="auto"/>
          </w:tcPr>
          <w:p w:rsidR="00384D95" w:rsidRPr="00B6040F" w:rsidRDefault="00384D95" w:rsidP="00384D95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:rsidR="00384D95" w:rsidRPr="00B6040F" w:rsidRDefault="00384D95" w:rsidP="00F83C9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</w:tcPr>
          <w:p w:rsidR="00384D95" w:rsidRPr="00B6040F" w:rsidRDefault="00384D95" w:rsidP="00F83C9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384D95" w:rsidRDefault="00384D95" w:rsidP="00384D95">
      <w:pPr>
        <w:ind w:left="2124"/>
      </w:pPr>
    </w:p>
    <w:p w:rsidR="008673D9" w:rsidRPr="00F83C99" w:rsidRDefault="00F83C99" w:rsidP="00F83C99">
      <w:pPr>
        <w:ind w:left="1416"/>
        <w:rPr>
          <w:i/>
          <w:color w:val="FF0000"/>
        </w:rPr>
      </w:pPr>
      <w:r w:rsidRPr="00F83C99">
        <w:rPr>
          <w:i/>
          <w:color w:val="FF0000"/>
        </w:rPr>
        <w:t xml:space="preserve">Si se elige editar la viñeta debe aparecer estructurada en las secciones que utilizó el autor para su creación </w:t>
      </w:r>
    </w:p>
    <w:p w:rsidR="002E22B7" w:rsidRPr="008619AF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cs="Arial"/>
          <w:b/>
          <w:bCs/>
        </w:rPr>
      </w:pPr>
      <w:r w:rsidRPr="008619AF">
        <w:rPr>
          <w:rFonts w:cs="Arial"/>
          <w:b/>
          <w:bCs/>
        </w:rPr>
        <w:t>Presentación del paciente, lugar de atención y motivo de consulta</w:t>
      </w:r>
      <w:r>
        <w:rPr>
          <w:rFonts w:cs="Arial"/>
          <w:b/>
          <w:bCs/>
        </w:rPr>
        <w:t xml:space="preserve"> </w:t>
      </w:r>
      <w:r w:rsidRPr="00B6040F">
        <w:rPr>
          <w:rFonts w:cs="Arial"/>
          <w:b/>
          <w:bCs/>
          <w:color w:val="FF0000"/>
        </w:rPr>
        <w:t>*</w:t>
      </w:r>
    </w:p>
    <w:p w:rsidR="002E22B7" w:rsidRPr="008619AF" w:rsidRDefault="002E22B7" w:rsidP="00F83C99">
      <w:pPr>
        <w:pStyle w:val="Prrafodelista"/>
        <w:ind w:left="1776"/>
      </w:pPr>
      <w:r>
        <w:t xml:space="preserve">Campo de texto libre </w:t>
      </w:r>
    </w:p>
    <w:p w:rsidR="002E22B7" w:rsidRPr="007F7D15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ascii="Calibri" w:hAnsi="Calibri" w:cs="Arial"/>
          <w:b/>
          <w:bCs/>
        </w:rPr>
      </w:pPr>
      <w:r w:rsidRPr="007F7D15">
        <w:rPr>
          <w:rFonts w:ascii="Calibri" w:hAnsi="Calibri" w:cs="Arial"/>
          <w:b/>
          <w:bCs/>
        </w:rPr>
        <w:t xml:space="preserve">Antecedentes </w:t>
      </w:r>
      <w:r>
        <w:rPr>
          <w:rFonts w:ascii="Calibri" w:hAnsi="Calibri" w:cs="Arial"/>
          <w:b/>
          <w:bCs/>
        </w:rPr>
        <w:t>patológicos personales y familiares</w:t>
      </w:r>
    </w:p>
    <w:p w:rsidR="002E22B7" w:rsidRPr="00DE4961" w:rsidRDefault="002E22B7" w:rsidP="00F83C99">
      <w:pPr>
        <w:pStyle w:val="Prrafodelista"/>
        <w:ind w:left="1776"/>
      </w:pPr>
      <w:r>
        <w:t xml:space="preserve">Campo de texto libre </w:t>
      </w:r>
    </w:p>
    <w:p w:rsidR="002E22B7" w:rsidRPr="007F7D15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ascii="Calibri" w:hAnsi="Calibri" w:cs="Arial"/>
          <w:b/>
          <w:bCs/>
        </w:rPr>
      </w:pPr>
      <w:r w:rsidRPr="007F7D15">
        <w:rPr>
          <w:rFonts w:ascii="Calibri" w:hAnsi="Calibri" w:cs="Arial"/>
          <w:b/>
          <w:bCs/>
        </w:rPr>
        <w:t>Tratamiento previo</w:t>
      </w:r>
    </w:p>
    <w:p w:rsidR="002E22B7" w:rsidRPr="00F83C99" w:rsidRDefault="00F83C99" w:rsidP="00F83C99">
      <w:pPr>
        <w:ind w:left="177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Puede haber dos opciones: </w:t>
      </w:r>
      <w:r w:rsidR="002E22B7">
        <w:t xml:space="preserve">Campo de texto libre </w:t>
      </w:r>
      <w:r>
        <w:t xml:space="preserve">y/o </w:t>
      </w:r>
      <w:r>
        <w:rPr>
          <w:rFonts w:ascii="Calibri" w:hAnsi="Calibri" w:cs="Arial"/>
          <w:bCs/>
        </w:rPr>
        <w:t>f</w:t>
      </w:r>
      <w:r w:rsidR="002E22B7" w:rsidRPr="00F83C99">
        <w:rPr>
          <w:rFonts w:ascii="Calibri" w:hAnsi="Calibri" w:cs="Arial"/>
          <w:bCs/>
        </w:rPr>
        <w:t>ormato de tabla</w:t>
      </w:r>
      <w:r>
        <w:rPr>
          <w:rFonts w:ascii="Calibri" w:hAnsi="Calibri" w:cs="Arial"/>
          <w:bCs/>
        </w:rPr>
        <w:t xml:space="preserve"> (ver arriba)</w:t>
      </w:r>
    </w:p>
    <w:p w:rsidR="002E22B7" w:rsidRPr="007F7D15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Historia de la enfermedad actual </w:t>
      </w:r>
      <w:r w:rsidRPr="00B6040F">
        <w:rPr>
          <w:rFonts w:cs="Arial"/>
          <w:b/>
          <w:bCs/>
          <w:color w:val="FF0000"/>
        </w:rPr>
        <w:t>*</w:t>
      </w:r>
    </w:p>
    <w:p w:rsidR="002E22B7" w:rsidRPr="009F1F72" w:rsidRDefault="002E22B7" w:rsidP="00F83C99">
      <w:pPr>
        <w:pStyle w:val="Prrafodelista"/>
        <w:numPr>
          <w:ilvl w:val="1"/>
          <w:numId w:val="37"/>
        </w:numPr>
        <w:ind w:left="2496"/>
      </w:pPr>
      <w:r>
        <w:t xml:space="preserve">Campo de texto libre </w:t>
      </w:r>
    </w:p>
    <w:p w:rsidR="002E22B7" w:rsidRPr="007F7D15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Examen Físico </w:t>
      </w:r>
      <w:r w:rsidRPr="00B6040F">
        <w:rPr>
          <w:rFonts w:cs="Arial"/>
          <w:b/>
          <w:bCs/>
          <w:color w:val="FF0000"/>
        </w:rPr>
        <w:t>*</w:t>
      </w:r>
    </w:p>
    <w:p w:rsidR="00F83C99" w:rsidRDefault="002E22B7" w:rsidP="00F83C99">
      <w:pPr>
        <w:pStyle w:val="Prrafodelista"/>
        <w:numPr>
          <w:ilvl w:val="1"/>
          <w:numId w:val="37"/>
        </w:numPr>
        <w:ind w:left="2496"/>
      </w:pPr>
      <w:r>
        <w:t xml:space="preserve">Campo de texto libre </w:t>
      </w:r>
    </w:p>
    <w:p w:rsidR="002E22B7" w:rsidRPr="00B6040F" w:rsidRDefault="002E22B7" w:rsidP="00F83C99">
      <w:pPr>
        <w:pStyle w:val="Prrafodelista"/>
        <w:numPr>
          <w:ilvl w:val="1"/>
          <w:numId w:val="37"/>
        </w:numPr>
        <w:ind w:left="2496"/>
      </w:pPr>
      <w:r>
        <w:t>Formato de tabla para los signos vitales:</w:t>
      </w:r>
    </w:p>
    <w:tbl>
      <w:tblPr>
        <w:tblW w:w="8694" w:type="dxa"/>
        <w:tblInd w:w="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760"/>
        <w:gridCol w:w="2912"/>
      </w:tblGrid>
      <w:tr w:rsidR="002E22B7" w:rsidRPr="008D3214" w:rsidTr="00F83C99">
        <w:tc>
          <w:tcPr>
            <w:tcW w:w="3022" w:type="dxa"/>
            <w:shd w:val="clear" w:color="auto" w:fill="EEECE1"/>
          </w:tcPr>
          <w:p w:rsidR="002E22B7" w:rsidRPr="008D3214" w:rsidRDefault="002E22B7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Signos v</w:t>
            </w:r>
            <w:r w:rsidRPr="008D3214">
              <w:rPr>
                <w:rFonts w:ascii="Calibri" w:hAnsi="Calibri" w:cs="Arial"/>
                <w:b/>
                <w:bCs/>
              </w:rPr>
              <w:t>itales</w:t>
            </w:r>
          </w:p>
          <w:p w:rsidR="002E22B7" w:rsidRPr="008D3214" w:rsidRDefault="002E22B7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60" w:type="dxa"/>
            <w:shd w:val="clear" w:color="auto" w:fill="EEECE1"/>
          </w:tcPr>
          <w:p w:rsidR="002E22B7" w:rsidRPr="008D3214" w:rsidRDefault="002E22B7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</w:t>
            </w:r>
          </w:p>
        </w:tc>
        <w:tc>
          <w:tcPr>
            <w:tcW w:w="2912" w:type="dxa"/>
            <w:shd w:val="clear" w:color="auto" w:fill="EEECE1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6040F">
              <w:rPr>
                <w:rFonts w:ascii="Calibri" w:hAnsi="Calibri" w:cs="Arial"/>
                <w:b/>
                <w:bCs/>
              </w:rPr>
              <w:t>Unidad</w:t>
            </w:r>
          </w:p>
        </w:tc>
      </w:tr>
      <w:tr w:rsidR="002E22B7" w:rsidRPr="008D3214" w:rsidTr="00F83C99">
        <w:tc>
          <w:tcPr>
            <w:tcW w:w="302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Presión arterial</w:t>
            </w:r>
          </w:p>
        </w:tc>
        <w:tc>
          <w:tcPr>
            <w:tcW w:w="2760" w:type="dxa"/>
            <w:shd w:val="clear" w:color="auto" w:fill="auto"/>
          </w:tcPr>
          <w:p w:rsidR="002E22B7" w:rsidRPr="00B6040F" w:rsidRDefault="002E22B7" w:rsidP="00F83C9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Posibilidad de escribir </w:t>
            </w:r>
            <w:proofErr w:type="spellStart"/>
            <w:r>
              <w:rPr>
                <w:rFonts w:ascii="Calibri" w:hAnsi="Calibri" w:cs="Arial"/>
                <w:bCs/>
              </w:rPr>
              <w:t>percentilo</w:t>
            </w:r>
            <w:proofErr w:type="spellEnd"/>
            <w:r>
              <w:rPr>
                <w:rFonts w:ascii="Calibri" w:hAnsi="Calibri" w:cs="Arial"/>
                <w:bCs/>
              </w:rPr>
              <w:t xml:space="preserve"> al lado del valor</w:t>
            </w:r>
          </w:p>
        </w:tc>
        <w:tc>
          <w:tcPr>
            <w:tcW w:w="291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mm Hg</w:t>
            </w:r>
          </w:p>
        </w:tc>
      </w:tr>
      <w:tr w:rsidR="002E22B7" w:rsidRPr="008D3214" w:rsidTr="00F83C99">
        <w:tc>
          <w:tcPr>
            <w:tcW w:w="3022" w:type="dxa"/>
            <w:shd w:val="clear" w:color="auto" w:fill="auto"/>
          </w:tcPr>
          <w:p w:rsidR="002E22B7" w:rsidRPr="00B6040F" w:rsidRDefault="002E22B7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Frecuencia cardiaca</w:t>
            </w:r>
          </w:p>
        </w:tc>
        <w:tc>
          <w:tcPr>
            <w:tcW w:w="2760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proofErr w:type="spellStart"/>
            <w:r w:rsidRPr="00B6040F">
              <w:rPr>
                <w:rFonts w:ascii="Calibri" w:hAnsi="Calibri" w:cs="Arial"/>
                <w:bCs/>
              </w:rPr>
              <w:t>lpm</w:t>
            </w:r>
            <w:proofErr w:type="spellEnd"/>
          </w:p>
        </w:tc>
      </w:tr>
      <w:tr w:rsidR="002E22B7" w:rsidRPr="008D3214" w:rsidTr="00F83C99">
        <w:tc>
          <w:tcPr>
            <w:tcW w:w="3022" w:type="dxa"/>
            <w:shd w:val="clear" w:color="auto" w:fill="auto"/>
          </w:tcPr>
          <w:p w:rsidR="002E22B7" w:rsidRPr="00B6040F" w:rsidRDefault="002E22B7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Frecuencia respiratoria</w:t>
            </w:r>
          </w:p>
        </w:tc>
        <w:tc>
          <w:tcPr>
            <w:tcW w:w="2760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rpm</w:t>
            </w:r>
          </w:p>
        </w:tc>
      </w:tr>
      <w:tr w:rsidR="002E22B7" w:rsidRPr="008D3214" w:rsidTr="00F83C99">
        <w:tc>
          <w:tcPr>
            <w:tcW w:w="3022" w:type="dxa"/>
            <w:shd w:val="clear" w:color="auto" w:fill="auto"/>
          </w:tcPr>
          <w:p w:rsidR="002E22B7" w:rsidRPr="00B6040F" w:rsidRDefault="002E22B7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ascii="Calibri" w:hAnsi="Calibri" w:cs="Arial"/>
                <w:bCs/>
              </w:rPr>
              <w:t>Temperatura</w:t>
            </w:r>
          </w:p>
        </w:tc>
        <w:tc>
          <w:tcPr>
            <w:tcW w:w="2760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r w:rsidRPr="00B6040F">
              <w:rPr>
                <w:rFonts w:cs="Arial"/>
                <w:shd w:val="clear" w:color="auto" w:fill="FFFFFF"/>
              </w:rPr>
              <w:t>°</w:t>
            </w:r>
            <w:r w:rsidRPr="00B6040F">
              <w:rPr>
                <w:rFonts w:cs="Arial"/>
                <w:bCs/>
                <w:shd w:val="clear" w:color="auto" w:fill="FFFFFF"/>
              </w:rPr>
              <w:t>C</w:t>
            </w:r>
            <w:r>
              <w:rPr>
                <w:rFonts w:cs="Arial"/>
                <w:bCs/>
                <w:shd w:val="clear" w:color="auto" w:fill="FFFFFF"/>
              </w:rPr>
              <w:t xml:space="preserve"> /</w:t>
            </w:r>
            <w:r w:rsidRPr="00B6040F">
              <w:rPr>
                <w:rFonts w:cs="Arial"/>
                <w:shd w:val="clear" w:color="auto" w:fill="FFFFFF"/>
              </w:rPr>
              <w:t>°</w:t>
            </w:r>
            <w:r>
              <w:rPr>
                <w:rFonts w:cs="Arial"/>
                <w:bCs/>
                <w:shd w:val="clear" w:color="auto" w:fill="FFFFFF"/>
              </w:rPr>
              <w:t>F (desplegable)</w:t>
            </w:r>
          </w:p>
        </w:tc>
      </w:tr>
      <w:tr w:rsidR="002E22B7" w:rsidRPr="008D3214" w:rsidTr="00F83C99">
        <w:tc>
          <w:tcPr>
            <w:tcW w:w="3022" w:type="dxa"/>
            <w:shd w:val="clear" w:color="auto" w:fill="auto"/>
          </w:tcPr>
          <w:p w:rsidR="002E22B7" w:rsidRPr="00B6040F" w:rsidRDefault="002E22B7" w:rsidP="00F83C99">
            <w:pPr>
              <w:ind w:left="360"/>
              <w:jc w:val="center"/>
              <w:rPr>
                <w:rFonts w:ascii="Calibri" w:hAnsi="Calibri" w:cs="Arial"/>
                <w:bCs/>
              </w:rPr>
            </w:pPr>
            <w:proofErr w:type="spellStart"/>
            <w:r w:rsidRPr="00B6040F">
              <w:rPr>
                <w:rFonts w:ascii="Calibri" w:hAnsi="Calibri" w:cs="Arial"/>
                <w:bCs/>
              </w:rPr>
              <w:t>Saturometría</w:t>
            </w:r>
            <w:proofErr w:type="spellEnd"/>
            <w:r w:rsidRPr="00B6040F">
              <w:rPr>
                <w:rFonts w:ascii="Calibri" w:hAnsi="Calibri" w:cs="Arial"/>
                <w:bCs/>
              </w:rPr>
              <w:t xml:space="preserve"> O2</w:t>
            </w:r>
          </w:p>
        </w:tc>
        <w:tc>
          <w:tcPr>
            <w:tcW w:w="2760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912" w:type="dxa"/>
            <w:shd w:val="clear" w:color="auto" w:fill="auto"/>
          </w:tcPr>
          <w:p w:rsidR="002E22B7" w:rsidRPr="00B6040F" w:rsidRDefault="002E22B7" w:rsidP="00F83C99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%</w:t>
            </w:r>
          </w:p>
        </w:tc>
      </w:tr>
    </w:tbl>
    <w:p w:rsidR="002E22B7" w:rsidRDefault="002E22B7" w:rsidP="00F83C99">
      <w:pPr>
        <w:ind w:left="1416"/>
        <w:jc w:val="both"/>
        <w:rPr>
          <w:rFonts w:ascii="Calibri" w:hAnsi="Calibri" w:cs="Arial"/>
          <w:b/>
          <w:bCs/>
        </w:rPr>
      </w:pPr>
    </w:p>
    <w:p w:rsidR="002E22B7" w:rsidRPr="007F7D15" w:rsidRDefault="002E22B7" w:rsidP="00F83C99">
      <w:pPr>
        <w:numPr>
          <w:ilvl w:val="0"/>
          <w:numId w:val="37"/>
        </w:numPr>
        <w:shd w:val="clear" w:color="auto" w:fill="9BBB59"/>
        <w:spacing w:after="0" w:line="240" w:lineRule="auto"/>
        <w:ind w:left="177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Resultados de estudios de laboratorio</w:t>
      </w:r>
    </w:p>
    <w:p w:rsidR="002E22B7" w:rsidRPr="00F83C99" w:rsidRDefault="00F83C99" w:rsidP="00F83C99">
      <w:pPr>
        <w:ind w:left="1416"/>
        <w:jc w:val="both"/>
        <w:rPr>
          <w:rFonts w:ascii="Calibri" w:hAnsi="Calibri" w:cs="Arial"/>
          <w:bCs/>
        </w:rPr>
      </w:pPr>
      <w:r w:rsidRPr="00F83C99">
        <w:rPr>
          <w:rFonts w:ascii="Calibri" w:hAnsi="Calibri" w:cs="Arial"/>
          <w:b/>
          <w:bCs/>
        </w:rPr>
        <w:t xml:space="preserve">Puede haber dos opciones: </w:t>
      </w:r>
      <w:r w:rsidRPr="00F83C99">
        <w:rPr>
          <w:rFonts w:ascii="Calibri" w:hAnsi="Calibri" w:cs="Arial"/>
          <w:bCs/>
        </w:rPr>
        <w:t xml:space="preserve">Campo de texto libre y/o formato de tabla </w:t>
      </w:r>
    </w:p>
    <w:p w:rsidR="00D41F3C" w:rsidRDefault="00F83C99" w:rsidP="00F83C99">
      <w:pPr>
        <w:pStyle w:val="Prrafodelista"/>
        <w:ind w:left="1428"/>
        <w:rPr>
          <w:b/>
        </w:rPr>
      </w:pPr>
      <w:r w:rsidRPr="00F83C99">
        <w:rPr>
          <w:b/>
          <w:highlight w:val="cyan"/>
        </w:rPr>
        <w:t>DATOS CLÍNICOS</w:t>
      </w:r>
    </w:p>
    <w:p w:rsidR="00B77717" w:rsidRPr="00BB0A6E" w:rsidRDefault="00B77717" w:rsidP="00B77717">
      <w:pPr>
        <w:ind w:left="1416"/>
      </w:pPr>
      <w:r w:rsidRPr="00BB0A6E">
        <w:t xml:space="preserve">Si se eligen editar los datos clínicos, </w:t>
      </w:r>
      <w:r w:rsidR="00BB0A6E">
        <w:t>deben mostrarse</w:t>
      </w:r>
      <w:r w:rsidRPr="00BB0A6E">
        <w:t xml:space="preserve"> en la misma pantalla </w:t>
      </w:r>
      <w:r w:rsidR="00BB0A6E">
        <w:t>el listado de datos y la viñeta</w:t>
      </w:r>
    </w:p>
    <w:p w:rsidR="008D7C0F" w:rsidRPr="00211021" w:rsidRDefault="008D7C0F" w:rsidP="00211021">
      <w:pPr>
        <w:pStyle w:val="Prrafodelista"/>
        <w:ind w:left="1428"/>
        <w:rPr>
          <w:b/>
        </w:rPr>
      </w:pPr>
      <w:r w:rsidRPr="00211021">
        <w:rPr>
          <w:b/>
          <w:highlight w:val="cyan"/>
        </w:rPr>
        <w:t>HIPÓTESIS Y ARGUMENTOS</w:t>
      </w:r>
    </w:p>
    <w:p w:rsidR="007E3779" w:rsidRDefault="007E3779" w:rsidP="008D7C0F">
      <w:pPr>
        <w:pStyle w:val="Prrafodelista"/>
        <w:ind w:left="1428"/>
        <w:rPr>
          <w:i/>
        </w:rPr>
      </w:pPr>
    </w:p>
    <w:p w:rsidR="00211021" w:rsidRDefault="00211021" w:rsidP="008D7C0F">
      <w:pPr>
        <w:pStyle w:val="Prrafodelista"/>
        <w:ind w:left="1428"/>
        <w:rPr>
          <w:i/>
        </w:rPr>
      </w:pPr>
      <w:r w:rsidRPr="002224B7">
        <w:rPr>
          <w:i/>
        </w:rPr>
        <w:t xml:space="preserve">Se mostrarán las hipótesis </w:t>
      </w:r>
      <w:r w:rsidR="007C3A84">
        <w:rPr>
          <w:i/>
        </w:rPr>
        <w:t xml:space="preserve">“aprobadas” </w:t>
      </w:r>
      <w:r w:rsidR="007E3779">
        <w:rPr>
          <w:i/>
        </w:rPr>
        <w:t xml:space="preserve">(mapa de hipótesis) </w:t>
      </w:r>
      <w:r w:rsidRPr="002224B7">
        <w:rPr>
          <w:i/>
        </w:rPr>
        <w:t>y los datos a favor y en contra</w:t>
      </w:r>
      <w:r w:rsidR="005800E2">
        <w:rPr>
          <w:i/>
        </w:rPr>
        <w:t xml:space="preserve"> “aprobados”</w:t>
      </w:r>
    </w:p>
    <w:p w:rsidR="005800E2" w:rsidRDefault="005800E2" w:rsidP="008D7C0F">
      <w:pPr>
        <w:pStyle w:val="Prrafodelista"/>
        <w:ind w:left="1428"/>
        <w:rPr>
          <w:i/>
        </w:rPr>
      </w:pPr>
      <w:r>
        <w:rPr>
          <w:i/>
        </w:rPr>
        <w:t>Se define como “Aprobado</w:t>
      </w:r>
      <w:r w:rsidR="001C31CA">
        <w:rPr>
          <w:i/>
        </w:rPr>
        <w:t>s</w:t>
      </w:r>
      <w:r>
        <w:rPr>
          <w:i/>
        </w:rPr>
        <w:t xml:space="preserve">” las hipótesis y datos </w:t>
      </w:r>
      <w:r w:rsidR="008E0038">
        <w:rPr>
          <w:i/>
        </w:rPr>
        <w:t>“</w:t>
      </w:r>
      <w:r>
        <w:rPr>
          <w:i/>
        </w:rPr>
        <w:t>finales</w:t>
      </w:r>
      <w:r w:rsidR="008E0038">
        <w:rPr>
          <w:i/>
        </w:rPr>
        <w:t>”</w:t>
      </w:r>
      <w:r>
        <w:rPr>
          <w:i/>
        </w:rPr>
        <w:t xml:space="preserve">, </w:t>
      </w:r>
      <w:r w:rsidR="008E0038">
        <w:rPr>
          <w:i/>
        </w:rPr>
        <w:t xml:space="preserve">es decir, </w:t>
      </w:r>
      <w:r>
        <w:rPr>
          <w:i/>
        </w:rPr>
        <w:t>que están habilitadas para mostrar a los alumnos de los cursos.</w:t>
      </w:r>
    </w:p>
    <w:p w:rsidR="005800E2" w:rsidRPr="002224B7" w:rsidRDefault="005800E2" w:rsidP="008D7C0F">
      <w:pPr>
        <w:pStyle w:val="Prrafodelista"/>
        <w:ind w:left="1428"/>
        <w:rPr>
          <w:i/>
        </w:rPr>
      </w:pPr>
      <w:r>
        <w:rPr>
          <w:i/>
        </w:rPr>
        <w:t xml:space="preserve">Debe existir también la posibilidad de Ver Hipótesis no aprobadas </w:t>
      </w:r>
      <w:r w:rsidR="00B83246">
        <w:rPr>
          <w:i/>
        </w:rPr>
        <w:t xml:space="preserve">y de Ver y aprobar hipótesis </w:t>
      </w:r>
      <w:r>
        <w:rPr>
          <w:i/>
        </w:rPr>
        <w:t xml:space="preserve">pendientes de aprobación </w:t>
      </w:r>
      <w:r w:rsidR="00B83246">
        <w:rPr>
          <w:i/>
        </w:rPr>
        <w:t>(</w:t>
      </w:r>
      <w:r>
        <w:rPr>
          <w:i/>
        </w:rPr>
        <w:t>con sus datos a favor y en contra</w:t>
      </w:r>
      <w:r w:rsidR="00B83246">
        <w:rPr>
          <w:i/>
        </w:rPr>
        <w:t>)</w:t>
      </w:r>
      <w:r>
        <w:rPr>
          <w:i/>
        </w:rPr>
        <w:t>.</w:t>
      </w:r>
    </w:p>
    <w:tbl>
      <w:tblPr>
        <w:tblW w:w="10746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984"/>
        <w:gridCol w:w="1984"/>
        <w:gridCol w:w="1985"/>
        <w:gridCol w:w="1391"/>
      </w:tblGrid>
      <w:tr w:rsidR="009915FE" w:rsidRPr="00D60ACA" w:rsidTr="009915FE">
        <w:trPr>
          <w:trHeight w:val="404"/>
        </w:trPr>
        <w:tc>
          <w:tcPr>
            <w:tcW w:w="1559" w:type="dxa"/>
            <w:shd w:val="clear" w:color="auto" w:fill="FFFFFF" w:themeFill="background1"/>
          </w:tcPr>
          <w:p w:rsidR="009915FE" w:rsidRPr="009C1F11" w:rsidRDefault="009915FE" w:rsidP="00F47EBB">
            <w:pPr>
              <w:jc w:val="center"/>
              <w:rPr>
                <w:rFonts w:ascii="Calibri" w:hAnsi="Calibri"/>
              </w:rPr>
            </w:pPr>
            <w:r w:rsidRPr="009C1F11">
              <w:rPr>
                <w:rFonts w:ascii="Calibri" w:hAnsi="Calibri"/>
              </w:rPr>
              <w:t>Hipótesis</w:t>
            </w:r>
          </w:p>
        </w:tc>
        <w:tc>
          <w:tcPr>
            <w:tcW w:w="1843" w:type="dxa"/>
            <w:shd w:val="clear" w:color="auto" w:fill="FFFFFF" w:themeFill="background1"/>
          </w:tcPr>
          <w:p w:rsidR="009915FE" w:rsidRPr="009C1F11" w:rsidRDefault="009915FE" w:rsidP="00F47EBB">
            <w:pPr>
              <w:jc w:val="center"/>
              <w:rPr>
                <w:rFonts w:ascii="Calibri" w:hAnsi="Calibri"/>
                <w:bCs/>
              </w:rPr>
            </w:pPr>
            <w:r w:rsidRPr="009C1F11">
              <w:rPr>
                <w:rFonts w:ascii="Calibri" w:hAnsi="Calibri"/>
                <w:bCs/>
              </w:rPr>
              <w:t>Tipo de usuario que formuló la hipótesis</w:t>
            </w:r>
          </w:p>
        </w:tc>
        <w:tc>
          <w:tcPr>
            <w:tcW w:w="1984" w:type="dxa"/>
            <w:shd w:val="clear" w:color="auto" w:fill="FFFFFF" w:themeFill="background1"/>
          </w:tcPr>
          <w:p w:rsidR="009915FE" w:rsidRPr="009C1F11" w:rsidRDefault="009915FE" w:rsidP="00A21F66">
            <w:pPr>
              <w:jc w:val="center"/>
              <w:rPr>
                <w:rFonts w:ascii="Calibri" w:hAnsi="Calibri"/>
                <w:bCs/>
              </w:rPr>
            </w:pPr>
            <w:r w:rsidRPr="009C1F11">
              <w:rPr>
                <w:rFonts w:ascii="Calibri" w:hAnsi="Calibri"/>
                <w:bCs/>
              </w:rPr>
              <w:t>Sinónimos</w:t>
            </w:r>
          </w:p>
        </w:tc>
        <w:tc>
          <w:tcPr>
            <w:tcW w:w="1984" w:type="dxa"/>
            <w:shd w:val="clear" w:color="auto" w:fill="FFFFFF" w:themeFill="background1"/>
          </w:tcPr>
          <w:p w:rsidR="009915FE" w:rsidRPr="009C1F11" w:rsidRDefault="009915FE" w:rsidP="00A21F66">
            <w:pPr>
              <w:jc w:val="center"/>
              <w:rPr>
                <w:rFonts w:ascii="Calibri" w:hAnsi="Calibri"/>
                <w:bCs/>
              </w:rPr>
            </w:pPr>
            <w:r w:rsidRPr="009C1F11">
              <w:rPr>
                <w:rFonts w:ascii="Calibri" w:hAnsi="Calibri"/>
                <w:bCs/>
              </w:rPr>
              <w:t>Porcentaje promedio de probabilidad</w:t>
            </w:r>
          </w:p>
        </w:tc>
        <w:tc>
          <w:tcPr>
            <w:tcW w:w="1985" w:type="dxa"/>
            <w:shd w:val="clear" w:color="auto" w:fill="FFFFFF" w:themeFill="background1"/>
          </w:tcPr>
          <w:p w:rsidR="009915FE" w:rsidRPr="009C1F11" w:rsidRDefault="009915FE" w:rsidP="00A21F66">
            <w:pPr>
              <w:jc w:val="center"/>
              <w:rPr>
                <w:rFonts w:ascii="Calibri" w:hAnsi="Calibri"/>
                <w:bCs/>
              </w:rPr>
            </w:pPr>
            <w:r w:rsidRPr="009C1F11">
              <w:rPr>
                <w:rFonts w:ascii="Calibri" w:hAnsi="Calibri"/>
                <w:bCs/>
              </w:rPr>
              <w:t>Datos clínicos a favor</w:t>
            </w:r>
          </w:p>
        </w:tc>
        <w:tc>
          <w:tcPr>
            <w:tcW w:w="1391" w:type="dxa"/>
            <w:shd w:val="clear" w:color="auto" w:fill="FFFFFF" w:themeFill="background1"/>
          </w:tcPr>
          <w:p w:rsidR="009915FE" w:rsidRPr="009C1F11" w:rsidRDefault="009915FE" w:rsidP="00A21F66">
            <w:pPr>
              <w:jc w:val="center"/>
              <w:rPr>
                <w:rFonts w:ascii="Calibri" w:hAnsi="Calibri"/>
                <w:bCs/>
              </w:rPr>
            </w:pPr>
            <w:r w:rsidRPr="009C1F11">
              <w:rPr>
                <w:rFonts w:ascii="Calibri" w:hAnsi="Calibri"/>
                <w:bCs/>
              </w:rPr>
              <w:t xml:space="preserve">Datos clínicos en contra </w:t>
            </w:r>
          </w:p>
        </w:tc>
      </w:tr>
    </w:tbl>
    <w:p w:rsidR="00211021" w:rsidRDefault="00211021" w:rsidP="008D7C0F">
      <w:pPr>
        <w:pStyle w:val="Prrafodelista"/>
        <w:ind w:left="1428"/>
        <w:rPr>
          <w:color w:val="FF0000"/>
        </w:rPr>
      </w:pPr>
    </w:p>
    <w:p w:rsidR="007C3A84" w:rsidRDefault="00F47EBB" w:rsidP="008D7C0F">
      <w:pPr>
        <w:pStyle w:val="Prrafodelista"/>
        <w:ind w:left="1428"/>
      </w:pPr>
      <w:r w:rsidRPr="002224B7">
        <w:t xml:space="preserve">Deben </w:t>
      </w:r>
      <w:r w:rsidR="007C3A84">
        <w:t xml:space="preserve">aparecer </w:t>
      </w:r>
      <w:r w:rsidR="007E3779">
        <w:t>categorizadas como:</w:t>
      </w:r>
    </w:p>
    <w:p w:rsidR="00F47EBB" w:rsidRDefault="007C3A84" w:rsidP="007C3A84">
      <w:pPr>
        <w:pStyle w:val="Prrafodelista"/>
        <w:numPr>
          <w:ilvl w:val="2"/>
          <w:numId w:val="37"/>
        </w:numPr>
      </w:pPr>
      <w:r>
        <w:t>H</w:t>
      </w:r>
      <w:r w:rsidR="00F47EBB" w:rsidRPr="002224B7">
        <w:t>ipótesis formuladas por el autor (que forman parte de los ítems)</w:t>
      </w:r>
    </w:p>
    <w:p w:rsidR="007C3A84" w:rsidRDefault="007C3A84" w:rsidP="007C3A84">
      <w:pPr>
        <w:pStyle w:val="Prrafodelista"/>
        <w:numPr>
          <w:ilvl w:val="2"/>
          <w:numId w:val="37"/>
        </w:numPr>
      </w:pPr>
      <w:r>
        <w:t>Hipótesis formuladas por los validadores</w:t>
      </w:r>
    </w:p>
    <w:p w:rsidR="007C3A84" w:rsidRDefault="007C3A84" w:rsidP="007C3A84">
      <w:pPr>
        <w:pStyle w:val="Prrafodelista"/>
        <w:numPr>
          <w:ilvl w:val="2"/>
          <w:numId w:val="37"/>
        </w:numPr>
      </w:pPr>
      <w:r>
        <w:t>Hipótesis formuladas por el Revisor Senior de contenidos médicos</w:t>
      </w:r>
    </w:p>
    <w:p w:rsidR="007C3A84" w:rsidRDefault="007C3A84" w:rsidP="007C3A84">
      <w:pPr>
        <w:pStyle w:val="Prrafodelista"/>
        <w:numPr>
          <w:ilvl w:val="2"/>
          <w:numId w:val="37"/>
        </w:numPr>
      </w:pPr>
      <w:r>
        <w:t>Hipótesis formuladas por los Auditores</w:t>
      </w:r>
    </w:p>
    <w:p w:rsidR="007C3A84" w:rsidRDefault="007C3A84" w:rsidP="007C3A84">
      <w:pPr>
        <w:pStyle w:val="Prrafodelista"/>
        <w:numPr>
          <w:ilvl w:val="2"/>
          <w:numId w:val="37"/>
        </w:numPr>
      </w:pPr>
      <w:r>
        <w:t>Hipótesis agregadas por el tutor</w:t>
      </w:r>
    </w:p>
    <w:p w:rsidR="007E3779" w:rsidRDefault="007C3A84" w:rsidP="007E3779">
      <w:pPr>
        <w:pStyle w:val="Prrafodelista"/>
        <w:numPr>
          <w:ilvl w:val="2"/>
          <w:numId w:val="37"/>
        </w:numPr>
      </w:pPr>
      <w:r>
        <w:t>Hipótesis formuladas por alumnos de los cursos</w:t>
      </w:r>
      <w:r w:rsidR="00FB4721">
        <w:t xml:space="preserve"> (no coincidentes o con equivalencias sugeridas)</w:t>
      </w:r>
    </w:p>
    <w:p w:rsidR="004C4452" w:rsidRPr="0076109D" w:rsidRDefault="00B366A6" w:rsidP="0076109D">
      <w:pPr>
        <w:pStyle w:val="Prrafodelista"/>
        <w:ind w:left="1080"/>
      </w:pPr>
      <w:r>
        <w:t xml:space="preserve">Aquellas hipótesis que deben mostrarse a los </w:t>
      </w:r>
      <w:r w:rsidR="0076109D">
        <w:t>alumnos</w:t>
      </w:r>
      <w:r>
        <w:t xml:space="preserve"> como </w:t>
      </w:r>
      <w:r w:rsidR="00AC62A2">
        <w:t>Alerta de omisiones</w:t>
      </w:r>
      <w:r>
        <w:t xml:space="preserve"> (en el caso de que no </w:t>
      </w:r>
      <w:r w:rsidR="0076109D">
        <w:t>sean formuladas</w:t>
      </w:r>
      <w:r>
        <w:t>)</w:t>
      </w:r>
      <w:r w:rsidR="0076109D">
        <w:t xml:space="preserve"> deben</w:t>
      </w:r>
      <w:r w:rsidR="00AC62A2">
        <w:t xml:space="preserve"> estar</w:t>
      </w:r>
      <w:r w:rsidR="0076109D">
        <w:t xml:space="preserve"> resaltadas.</w:t>
      </w:r>
    </w:p>
    <w:p w:rsidR="00F600F2" w:rsidRDefault="004C4452" w:rsidP="00D529CB">
      <w:pPr>
        <w:ind w:left="1416"/>
      </w:pPr>
      <w:r w:rsidRPr="00F600F2">
        <w:t xml:space="preserve">En cada hipótesis </w:t>
      </w:r>
      <w:r w:rsidR="00F600F2" w:rsidRPr="00F600F2">
        <w:t>debe</w:t>
      </w:r>
      <w:r w:rsidR="00F600F2">
        <w:t xml:space="preserve"> </w:t>
      </w:r>
      <w:r w:rsidR="00A21F66">
        <w:t>poder visualizarse:</w:t>
      </w:r>
    </w:p>
    <w:p w:rsidR="00A21F66" w:rsidRDefault="00B633EF" w:rsidP="00F600F2">
      <w:pPr>
        <w:pStyle w:val="Prrafodelista"/>
        <w:numPr>
          <w:ilvl w:val="2"/>
          <w:numId w:val="37"/>
        </w:numPr>
      </w:pPr>
      <w:r>
        <w:t>Término de la hipótesis habilitado para mostrar. Historial de cambio o edición del término médico.</w:t>
      </w:r>
    </w:p>
    <w:p w:rsidR="00F600F2" w:rsidRDefault="00F600F2" w:rsidP="00F600F2">
      <w:pPr>
        <w:pStyle w:val="Prrafodelista"/>
        <w:numPr>
          <w:ilvl w:val="2"/>
          <w:numId w:val="37"/>
        </w:numPr>
      </w:pPr>
      <w:r>
        <w:t>Número de coincidencias</w:t>
      </w:r>
      <w:r w:rsidR="00A21F66">
        <w:t xml:space="preserve"> entre todos los expertos que han intervenido (autor, validadores, auditores, revisor senior de contenidos médicos). Se puede consultar el nombre de los expertos.</w:t>
      </w:r>
      <w:r w:rsidR="00A267D5">
        <w:t xml:space="preserve"> Poder visualizar un “mapa” comparativo de hipótesis validadores vs auditores.</w:t>
      </w:r>
    </w:p>
    <w:p w:rsidR="004C4452" w:rsidRDefault="00A21F66" w:rsidP="00A21F66">
      <w:pPr>
        <w:pStyle w:val="Prrafodelista"/>
        <w:numPr>
          <w:ilvl w:val="2"/>
          <w:numId w:val="37"/>
        </w:numPr>
      </w:pPr>
      <w:r>
        <w:t>G</w:t>
      </w:r>
      <w:r w:rsidR="00F600F2">
        <w:t>rado de probabilidad promedio</w:t>
      </w:r>
      <w:r>
        <w:t xml:space="preserve"> de todos los expertos que han intervenido en la formulación y/o evaluación de la hipótesis (en la escala de 0 a 10).</w:t>
      </w:r>
      <w:r w:rsidR="00D00F99">
        <w:t xml:space="preserve"> % de expertos que han calificado la hipótesis en cada nivel de la escala:</w:t>
      </w:r>
    </w:p>
    <w:p w:rsidR="00D00F99" w:rsidRDefault="00D00F99" w:rsidP="00D00F99">
      <w:pPr>
        <w:pStyle w:val="Prrafodelista"/>
        <w:ind w:left="1800"/>
      </w:pPr>
      <w:r>
        <w:lastRenderedPageBreak/>
        <w:t>0 a 3</w:t>
      </w:r>
    </w:p>
    <w:p w:rsidR="00D00F99" w:rsidRDefault="00D00F99" w:rsidP="00D00F99">
      <w:pPr>
        <w:pStyle w:val="Prrafodelista"/>
        <w:ind w:left="1800"/>
      </w:pPr>
      <w:r>
        <w:t>4 a 6</w:t>
      </w:r>
    </w:p>
    <w:p w:rsidR="00D00F99" w:rsidRDefault="00D00F99" w:rsidP="00D00F99">
      <w:pPr>
        <w:pStyle w:val="Prrafodelista"/>
        <w:ind w:left="1800"/>
      </w:pPr>
      <w:r>
        <w:t>7 a 10</w:t>
      </w:r>
    </w:p>
    <w:p w:rsidR="008E0038" w:rsidRDefault="008E0038" w:rsidP="00D00F99">
      <w:pPr>
        <w:pStyle w:val="Prrafodelista"/>
        <w:ind w:left="1800"/>
      </w:pPr>
      <w:r>
        <w:t>Argumentos de los expertos que han cuestionado la hipótesis (0-3 o 4-6)</w:t>
      </w:r>
    </w:p>
    <w:p w:rsidR="00A21F66" w:rsidRDefault="00B633EF" w:rsidP="00A21F66">
      <w:pPr>
        <w:pStyle w:val="Prrafodelista"/>
        <w:numPr>
          <w:ilvl w:val="2"/>
          <w:numId w:val="37"/>
        </w:numPr>
      </w:pPr>
      <w:r>
        <w:t>Sinónimos</w:t>
      </w:r>
      <w:r w:rsidR="008D23CF">
        <w:t xml:space="preserve"> </w:t>
      </w:r>
    </w:p>
    <w:p w:rsidR="00B633EF" w:rsidRDefault="00B633EF" w:rsidP="00B633EF">
      <w:pPr>
        <w:pStyle w:val="Prrafodelista"/>
        <w:numPr>
          <w:ilvl w:val="3"/>
          <w:numId w:val="37"/>
        </w:numPr>
      </w:pPr>
      <w:r>
        <w:t>Posibilidad de ver qué perfil incorporó cada sinónimo</w:t>
      </w:r>
    </w:p>
    <w:p w:rsidR="008D23CF" w:rsidRDefault="008D23CF" w:rsidP="008D23CF">
      <w:pPr>
        <w:pStyle w:val="Prrafodelista"/>
        <w:numPr>
          <w:ilvl w:val="3"/>
          <w:numId w:val="37"/>
        </w:numPr>
      </w:pPr>
      <w:r>
        <w:t>Posibilidad de ver términos señalados como equivalentes que no han sido evaluados y aprobados/desestimados.</w:t>
      </w:r>
    </w:p>
    <w:p w:rsidR="00B633EF" w:rsidRDefault="008E0038" w:rsidP="00B633EF">
      <w:pPr>
        <w:pStyle w:val="Prrafodelista"/>
        <w:numPr>
          <w:ilvl w:val="2"/>
          <w:numId w:val="37"/>
        </w:numPr>
      </w:pPr>
      <w:r>
        <w:t>Datos a favor y en contra. En cada dato, # y % de expertos y ponderación promedio del dato entre los expertos que lo han elegido como argumento a favor o en contra</w:t>
      </w:r>
    </w:p>
    <w:p w:rsidR="008E0038" w:rsidRDefault="008E0038" w:rsidP="008E0038">
      <w:pPr>
        <w:pStyle w:val="Prrafodelista"/>
        <w:ind w:left="1800"/>
      </w:pPr>
      <w:r>
        <w:t>Ej. Hipótesis: Meningitis</w:t>
      </w:r>
    </w:p>
    <w:p w:rsidR="008E0038" w:rsidRDefault="008E0038" w:rsidP="008E0038">
      <w:pPr>
        <w:pStyle w:val="Prrafodelista"/>
        <w:ind w:left="1800"/>
      </w:pPr>
      <w:r>
        <w:t xml:space="preserve">Datos a favor: </w:t>
      </w:r>
    </w:p>
    <w:p w:rsidR="008E0038" w:rsidRDefault="008E0038" w:rsidP="008E0038">
      <w:pPr>
        <w:pStyle w:val="Prrafodelista"/>
        <w:ind w:left="1800"/>
      </w:pPr>
      <w:r>
        <w:t xml:space="preserve">Cefalea </w:t>
      </w:r>
      <w:r w:rsidR="00503048">
        <w:t>–</w:t>
      </w:r>
      <w:r>
        <w:t xml:space="preserve"> </w:t>
      </w:r>
      <w:r w:rsidR="00503048">
        <w:t>7 de 10 expertos (70%) – Ponderación promedio: 8</w:t>
      </w:r>
    </w:p>
    <w:p w:rsidR="00726D74" w:rsidRDefault="00726D74" w:rsidP="008E0038">
      <w:pPr>
        <w:pStyle w:val="Prrafodelista"/>
        <w:ind w:left="1800"/>
      </w:pPr>
    </w:p>
    <w:p w:rsidR="00726D74" w:rsidRDefault="00726D74" w:rsidP="00E841CB">
      <w:pPr>
        <w:pStyle w:val="Prrafodelista"/>
        <w:numPr>
          <w:ilvl w:val="2"/>
          <w:numId w:val="37"/>
        </w:numPr>
      </w:pPr>
      <w:r>
        <w:t xml:space="preserve">Tener acceso a indicadores de los alumnos: </w:t>
      </w:r>
      <w:r w:rsidRPr="00726D74">
        <w:t xml:space="preserve">Poder </w:t>
      </w:r>
      <w:r w:rsidR="00E841CB">
        <w:t>filtrar por curso, país, idioma</w:t>
      </w:r>
      <w:r w:rsidR="00E841CB" w:rsidRPr="00E841CB">
        <w:t xml:space="preserve">, </w:t>
      </w:r>
      <w:r w:rsidR="00E841CB">
        <w:t>especialidad</w:t>
      </w:r>
      <w:r w:rsidR="00E841CB" w:rsidRPr="00E841CB">
        <w:t xml:space="preserve"> y perfil profesional.</w:t>
      </w:r>
    </w:p>
    <w:p w:rsidR="00726D74" w:rsidRDefault="00B366A6" w:rsidP="00726D74">
      <w:pPr>
        <w:pStyle w:val="Prrafodelista"/>
        <w:numPr>
          <w:ilvl w:val="3"/>
          <w:numId w:val="37"/>
        </w:numPr>
      </w:pPr>
      <w:r>
        <w:t>% de los alumnos que han resuelto el caso que han</w:t>
      </w:r>
      <w:r w:rsidR="00726D74">
        <w:t xml:space="preserve"> formulado hipótesis</w:t>
      </w:r>
      <w:r>
        <w:t xml:space="preserve"> </w:t>
      </w:r>
    </w:p>
    <w:p w:rsidR="00726D74" w:rsidRDefault="00726D74" w:rsidP="00726D74">
      <w:pPr>
        <w:pStyle w:val="Prrafodelista"/>
        <w:numPr>
          <w:ilvl w:val="3"/>
          <w:numId w:val="37"/>
        </w:numPr>
      </w:pPr>
      <w:r>
        <w:t>Cantidad promedio de hipótesis formuladas por los alumnos (considerar solo los que han escrito hipótesis)</w:t>
      </w:r>
    </w:p>
    <w:p w:rsidR="00B366A6" w:rsidRDefault="00726D74" w:rsidP="00726D74">
      <w:pPr>
        <w:pStyle w:val="Prrafodelista"/>
        <w:numPr>
          <w:ilvl w:val="3"/>
          <w:numId w:val="37"/>
        </w:numPr>
      </w:pPr>
      <w:r>
        <w:t xml:space="preserve">% de los alumnos que han </w:t>
      </w:r>
      <w:r w:rsidR="00AC62A2">
        <w:t>tenido coincidencia con</w:t>
      </w:r>
      <w:r w:rsidR="00B366A6">
        <w:t xml:space="preserve"> la</w:t>
      </w:r>
      <w:r>
        <w:t>s</w:t>
      </w:r>
      <w:r w:rsidR="00B366A6">
        <w:t xml:space="preserve"> hipótesis</w:t>
      </w:r>
      <w:r w:rsidR="00AC62A2">
        <w:t xml:space="preserve">. </w:t>
      </w:r>
    </w:p>
    <w:p w:rsidR="00AC62A2" w:rsidRDefault="00AC62A2" w:rsidP="00B366A6">
      <w:pPr>
        <w:pStyle w:val="Prrafodelista"/>
        <w:numPr>
          <w:ilvl w:val="2"/>
          <w:numId w:val="37"/>
        </w:numPr>
      </w:pPr>
      <w:r>
        <w:t>% de los alumnos que han resuelto el caso que han enviado consultas en relación con la hipótesis.</w:t>
      </w:r>
      <w:r w:rsidR="00726D74">
        <w:t xml:space="preserve"> Poder entrar desde aquí a las consultas y respuestas.</w:t>
      </w:r>
    </w:p>
    <w:p w:rsidR="00A150B5" w:rsidRDefault="00A150B5" w:rsidP="00D529CB">
      <w:pPr>
        <w:ind w:left="1416"/>
        <w:rPr>
          <w:i/>
        </w:rPr>
      </w:pPr>
      <w:r>
        <w:rPr>
          <w:i/>
        </w:rPr>
        <w:t>Funcionalmente, es conveniente que exista una especie de tablero de hipótesis, que facilite no solo tener una mirada general del “mapa de Hipótesis”, sino además poder trabajar en la reorganización y reagrupación de</w:t>
      </w:r>
      <w:r w:rsidRPr="00A150B5">
        <w:rPr>
          <w:i/>
        </w:rPr>
        <w:t xml:space="preserve"> las hipótesis</w:t>
      </w:r>
      <w:r>
        <w:rPr>
          <w:i/>
        </w:rPr>
        <w:t xml:space="preserve">. </w:t>
      </w:r>
      <w:r w:rsidRPr="00A150B5">
        <w:rPr>
          <w:i/>
        </w:rPr>
        <w:t xml:space="preserve"> </w:t>
      </w:r>
    </w:p>
    <w:p w:rsidR="00D41F3C" w:rsidRPr="002224B7" w:rsidRDefault="00211021" w:rsidP="00D529CB">
      <w:pPr>
        <w:ind w:left="1416"/>
        <w:rPr>
          <w:i/>
        </w:rPr>
      </w:pPr>
      <w:r w:rsidRPr="002224B7">
        <w:rPr>
          <w:i/>
        </w:rPr>
        <w:t>Si se e</w:t>
      </w:r>
      <w:r w:rsidR="00E72CD5" w:rsidRPr="002224B7">
        <w:rPr>
          <w:i/>
        </w:rPr>
        <w:t xml:space="preserve">lige editar las hipótesis y </w:t>
      </w:r>
      <w:r w:rsidRPr="002224B7">
        <w:rPr>
          <w:i/>
        </w:rPr>
        <w:t>argumentos, es conveniente que en la misma pantalla se muestre el listado de datos clave</w:t>
      </w:r>
      <w:r w:rsidR="00BF7D04" w:rsidRPr="002224B7">
        <w:rPr>
          <w:i/>
        </w:rPr>
        <w:t>.</w:t>
      </w:r>
    </w:p>
    <w:p w:rsidR="007F1F38" w:rsidRDefault="007F1F38" w:rsidP="00211021">
      <w:pPr>
        <w:ind w:left="1416"/>
        <w:rPr>
          <w:i/>
        </w:rPr>
      </w:pPr>
      <w:r w:rsidRPr="002224B7">
        <w:rPr>
          <w:i/>
        </w:rPr>
        <w:t>Posibilidad de editar</w:t>
      </w:r>
      <w:r w:rsidR="006142E5" w:rsidRPr="002224B7">
        <w:rPr>
          <w:i/>
        </w:rPr>
        <w:t>, agregar</w:t>
      </w:r>
      <w:r w:rsidRPr="002224B7">
        <w:rPr>
          <w:i/>
        </w:rPr>
        <w:t xml:space="preserve"> y/o eliminar hipótesis</w:t>
      </w:r>
      <w:r w:rsidR="006142E5" w:rsidRPr="002224B7">
        <w:rPr>
          <w:i/>
        </w:rPr>
        <w:t>, sinónimos</w:t>
      </w:r>
      <w:r w:rsidRPr="002224B7">
        <w:rPr>
          <w:i/>
        </w:rPr>
        <w:t xml:space="preserve"> y argumentos</w:t>
      </w:r>
      <w:r w:rsidR="00CB613A">
        <w:rPr>
          <w:i/>
        </w:rPr>
        <w:t xml:space="preserve"> a favor y en contra</w:t>
      </w:r>
      <w:r w:rsidRPr="002224B7">
        <w:rPr>
          <w:i/>
        </w:rPr>
        <w:t>.</w:t>
      </w:r>
    </w:p>
    <w:p w:rsidR="0076109D" w:rsidRPr="002224B7" w:rsidRDefault="0076109D" w:rsidP="00211021">
      <w:pPr>
        <w:ind w:left="1416"/>
        <w:rPr>
          <w:i/>
        </w:rPr>
      </w:pPr>
      <w:r>
        <w:rPr>
          <w:i/>
        </w:rPr>
        <w:t xml:space="preserve">Posibilidad de </w:t>
      </w:r>
      <w:r w:rsidR="0049239D">
        <w:rPr>
          <w:i/>
        </w:rPr>
        <w:t>marcar</w:t>
      </w:r>
      <w:r>
        <w:rPr>
          <w:i/>
        </w:rPr>
        <w:t xml:space="preserve"> o des</w:t>
      </w:r>
      <w:r w:rsidR="0049239D">
        <w:rPr>
          <w:i/>
        </w:rPr>
        <w:t>marcar</w:t>
      </w:r>
      <w:r>
        <w:rPr>
          <w:i/>
        </w:rPr>
        <w:t xml:space="preserve"> una hipótesis como “Alerta de omisión”</w:t>
      </w:r>
      <w:r w:rsidR="005E415B">
        <w:rPr>
          <w:i/>
        </w:rPr>
        <w:t xml:space="preserve"> para ser usado en la nueva versión de cursos.</w:t>
      </w:r>
    </w:p>
    <w:p w:rsidR="006142E5" w:rsidRDefault="006142E5" w:rsidP="00211021">
      <w:pPr>
        <w:ind w:left="1416"/>
        <w:rPr>
          <w:i/>
        </w:rPr>
      </w:pPr>
      <w:r w:rsidRPr="002224B7">
        <w:rPr>
          <w:i/>
        </w:rPr>
        <w:t>En la pantalla de edición debe existir un acceso directo al diccionario de términos médicos.</w:t>
      </w:r>
      <w:r w:rsidR="000032C0" w:rsidRPr="002224B7">
        <w:rPr>
          <w:i/>
        </w:rPr>
        <w:t xml:space="preserve"> La eliminación de una hipótesis contenida en un ítem solo podrá hacerla el editor médico o el administrador (Debe aparecerle un alerta que se eliminará el ítem completo).</w:t>
      </w:r>
    </w:p>
    <w:p w:rsidR="00DB5C5C" w:rsidRDefault="00CB613A" w:rsidP="00971493">
      <w:pPr>
        <w:ind w:left="1416"/>
        <w:rPr>
          <w:i/>
        </w:rPr>
      </w:pPr>
      <w:r>
        <w:rPr>
          <w:i/>
        </w:rPr>
        <w:lastRenderedPageBreak/>
        <w:t>Posibilidad de aprobar términos equivalentes</w:t>
      </w:r>
      <w:r w:rsidR="00475E85">
        <w:rPr>
          <w:i/>
        </w:rPr>
        <w:t xml:space="preserve"> y de incorporar dentro de las hipótesis del caso términos de los alumnos que no han sido coincidentes. </w:t>
      </w:r>
      <w:r>
        <w:rPr>
          <w:i/>
        </w:rPr>
        <w:t>.</w:t>
      </w:r>
    </w:p>
    <w:p w:rsidR="007E3779" w:rsidRDefault="005E415B" w:rsidP="0024783A">
      <w:pPr>
        <w:ind w:left="1416"/>
        <w:rPr>
          <w:i/>
        </w:rPr>
      </w:pPr>
      <w:r>
        <w:rPr>
          <w:i/>
        </w:rPr>
        <w:t>Posibilidad</w:t>
      </w:r>
      <w:r w:rsidR="00FF7079">
        <w:rPr>
          <w:i/>
        </w:rPr>
        <w:t xml:space="preserve"> de deshabilitar hipótesis para un país o grupos de países.</w:t>
      </w:r>
    </w:p>
    <w:p w:rsidR="008C74E9" w:rsidRDefault="008C74E9" w:rsidP="008C74E9">
      <w:pPr>
        <w:pStyle w:val="Prrafodelista"/>
        <w:ind w:left="1428"/>
        <w:rPr>
          <w:b/>
        </w:rPr>
      </w:pPr>
      <w:r w:rsidRPr="008C74E9">
        <w:rPr>
          <w:b/>
          <w:highlight w:val="cyan"/>
        </w:rPr>
        <w:t>ÍTEMS</w:t>
      </w:r>
    </w:p>
    <w:p w:rsidR="00EC1088" w:rsidRDefault="00EC1088" w:rsidP="008C74E9">
      <w:pPr>
        <w:pStyle w:val="Prrafodelista"/>
        <w:ind w:left="1428"/>
        <w:rPr>
          <w:b/>
        </w:rPr>
      </w:pPr>
    </w:p>
    <w:p w:rsidR="00233AF5" w:rsidRDefault="00233AF5" w:rsidP="008C74E9">
      <w:pPr>
        <w:pStyle w:val="Prrafodelista"/>
        <w:ind w:left="1428"/>
        <w:rPr>
          <w:b/>
        </w:rPr>
      </w:pPr>
      <w:r>
        <w:rPr>
          <w:b/>
        </w:rPr>
        <w:t>Es fundamental que se pueda tener una mirada global de todos los contenidos del caso en una misma pantalla.</w:t>
      </w:r>
    </w:p>
    <w:p w:rsidR="00FF7079" w:rsidRPr="002224B7" w:rsidRDefault="00EC1088" w:rsidP="00726D74">
      <w:pPr>
        <w:pStyle w:val="Prrafodelista"/>
        <w:ind w:left="1428"/>
      </w:pPr>
      <w:r w:rsidRPr="002224B7">
        <w:t>Se mostrarán todos los ítems con la siguiente estructura: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1199"/>
        <w:gridCol w:w="1276"/>
        <w:gridCol w:w="1276"/>
        <w:gridCol w:w="992"/>
        <w:gridCol w:w="1352"/>
        <w:gridCol w:w="1352"/>
      </w:tblGrid>
      <w:tr w:rsidR="00900AAC" w:rsidRPr="00D60ACA" w:rsidTr="00900AAC">
        <w:trPr>
          <w:trHeight w:val="404"/>
        </w:trPr>
        <w:tc>
          <w:tcPr>
            <w:tcW w:w="850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</w:rPr>
            </w:pPr>
            <w:r w:rsidRPr="00EC1088">
              <w:rPr>
                <w:rFonts w:ascii="Calibri" w:hAnsi="Calibri"/>
              </w:rPr>
              <w:t>No. de ítem</w:t>
            </w:r>
            <w:r w:rsidR="00FF7079">
              <w:rPr>
                <w:rFonts w:ascii="Calibri" w:hAnsi="Calibri"/>
              </w:rPr>
              <w:t xml:space="preserve"> ( (+ ID)</w:t>
            </w:r>
          </w:p>
        </w:tc>
        <w:tc>
          <w:tcPr>
            <w:tcW w:w="1134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  <w:bCs/>
              </w:rPr>
            </w:pPr>
            <w:r w:rsidRPr="00EC1088">
              <w:rPr>
                <w:rFonts w:ascii="Calibri" w:hAnsi="Calibri"/>
                <w:bCs/>
              </w:rPr>
              <w:t>Hipótesis</w:t>
            </w:r>
          </w:p>
        </w:tc>
        <w:tc>
          <w:tcPr>
            <w:tcW w:w="1199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  <w:bCs/>
              </w:rPr>
            </w:pPr>
            <w:r w:rsidRPr="00EC1088">
              <w:rPr>
                <w:rFonts w:ascii="Calibri" w:hAnsi="Calibri"/>
                <w:bCs/>
              </w:rPr>
              <w:t>Nuevo dato</w:t>
            </w:r>
          </w:p>
        </w:tc>
        <w:tc>
          <w:tcPr>
            <w:tcW w:w="1276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  <w:bCs/>
              </w:rPr>
            </w:pPr>
            <w:r w:rsidRPr="00EC1088">
              <w:rPr>
                <w:rFonts w:ascii="Calibri" w:hAnsi="Calibri"/>
                <w:bCs/>
              </w:rPr>
              <w:t>Archivo multimedia</w:t>
            </w:r>
          </w:p>
        </w:tc>
        <w:tc>
          <w:tcPr>
            <w:tcW w:w="1276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  <w:bCs/>
              </w:rPr>
            </w:pPr>
            <w:r w:rsidRPr="00EC1088">
              <w:rPr>
                <w:rFonts w:ascii="Calibri" w:hAnsi="Calibri"/>
                <w:bCs/>
              </w:rPr>
              <w:t xml:space="preserve">Respuesta del autor </w:t>
            </w:r>
          </w:p>
        </w:tc>
        <w:tc>
          <w:tcPr>
            <w:tcW w:w="992" w:type="dxa"/>
            <w:shd w:val="clear" w:color="auto" w:fill="FFFFFF" w:themeFill="background1"/>
          </w:tcPr>
          <w:p w:rsidR="00900AAC" w:rsidRPr="00EC1088" w:rsidRDefault="00D97455" w:rsidP="008F229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Ver/</w:t>
            </w:r>
            <w:r w:rsidR="00FF7079">
              <w:rPr>
                <w:rFonts w:ascii="Calibri" w:hAnsi="Calibri"/>
                <w:bCs/>
              </w:rPr>
              <w:t>E</w:t>
            </w:r>
            <w:r w:rsidR="00900AAC">
              <w:rPr>
                <w:rFonts w:ascii="Calibri" w:hAnsi="Calibri"/>
                <w:bCs/>
              </w:rPr>
              <w:t>ditar</w:t>
            </w:r>
          </w:p>
        </w:tc>
        <w:tc>
          <w:tcPr>
            <w:tcW w:w="1352" w:type="dxa"/>
            <w:shd w:val="clear" w:color="auto" w:fill="FFFFFF" w:themeFill="background1"/>
          </w:tcPr>
          <w:p w:rsidR="00900AAC" w:rsidRDefault="00900AAC" w:rsidP="00A21F66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Opción de excluir</w:t>
            </w:r>
          </w:p>
        </w:tc>
        <w:tc>
          <w:tcPr>
            <w:tcW w:w="1352" w:type="dxa"/>
            <w:shd w:val="clear" w:color="auto" w:fill="FFFFFF" w:themeFill="background1"/>
          </w:tcPr>
          <w:p w:rsidR="00900AAC" w:rsidRPr="00EC1088" w:rsidRDefault="00900AAC" w:rsidP="00A21F66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Habilitado</w:t>
            </w:r>
          </w:p>
        </w:tc>
      </w:tr>
    </w:tbl>
    <w:p w:rsidR="00EC1088" w:rsidRDefault="00EC1088" w:rsidP="008C74E9">
      <w:pPr>
        <w:pStyle w:val="Prrafodelista"/>
        <w:ind w:left="1428"/>
        <w:rPr>
          <w:color w:val="FF0000"/>
        </w:rPr>
      </w:pPr>
    </w:p>
    <w:p w:rsidR="00EC1088" w:rsidRPr="002224B7" w:rsidRDefault="00EC1088" w:rsidP="008C74E9">
      <w:pPr>
        <w:pStyle w:val="Prrafodelista"/>
        <w:ind w:left="1428"/>
      </w:pPr>
      <w:r w:rsidRPr="002224B7">
        <w:t xml:space="preserve">La opción de deshabilitar </w:t>
      </w:r>
      <w:r w:rsidR="00FF7079">
        <w:t xml:space="preserve">en la casilla de Habilitado </w:t>
      </w:r>
      <w:r w:rsidRPr="002224B7">
        <w:t>hace que el ítem no se muestre NUNCA.</w:t>
      </w:r>
    </w:p>
    <w:p w:rsidR="009218A1" w:rsidRPr="002224B7" w:rsidRDefault="00EC1088" w:rsidP="001A476E">
      <w:pPr>
        <w:pStyle w:val="Prrafodelista"/>
        <w:ind w:left="1428"/>
      </w:pPr>
      <w:r w:rsidRPr="002224B7">
        <w:t>La opción de excluir tiene como objeto sacar el ítem de países en los que no resulte pertinente.</w:t>
      </w:r>
    </w:p>
    <w:p w:rsidR="00390EF3" w:rsidRDefault="00390EF3" w:rsidP="001A476E">
      <w:pPr>
        <w:pStyle w:val="Prrafodelista"/>
        <w:ind w:left="1428"/>
      </w:pPr>
      <w:r w:rsidRPr="002224B7">
        <w:t>Las opciones de deshabilitar y de excluir solo podrán ser realizadas por el editor médico y el administrador.</w:t>
      </w:r>
    </w:p>
    <w:p w:rsidR="005E1889" w:rsidRDefault="005E1889" w:rsidP="005E1889">
      <w:pPr>
        <w:pStyle w:val="Prrafodelista"/>
        <w:ind w:left="1428"/>
      </w:pPr>
      <w:r>
        <w:t>Al elegir</w:t>
      </w:r>
      <w:r w:rsidR="00E83917">
        <w:t xml:space="preserve"> la opción </w:t>
      </w:r>
      <w:r w:rsidR="00D97455">
        <w:t>Ver/</w:t>
      </w:r>
      <w:r w:rsidR="00E83917">
        <w:t xml:space="preserve">Editar debe poder revisarse los contenidos del ítem </w:t>
      </w:r>
      <w:r w:rsidR="00074C0B">
        <w:t>(</w:t>
      </w:r>
      <w:r w:rsidR="00E83917">
        <w:t>vinculados con la viñeta</w:t>
      </w:r>
      <w:r w:rsidR="00074C0B">
        <w:t>)</w:t>
      </w:r>
      <w:r>
        <w:t>:</w:t>
      </w:r>
    </w:p>
    <w:p w:rsidR="005E1889" w:rsidRDefault="005E1889" w:rsidP="005E1889">
      <w:pPr>
        <w:pStyle w:val="Prrafodelista"/>
        <w:numPr>
          <w:ilvl w:val="0"/>
          <w:numId w:val="40"/>
        </w:numPr>
        <w:ind w:left="1800"/>
        <w:jc w:val="both"/>
      </w:pPr>
      <w:r>
        <w:t>Viñeta con cuadros de información complementaria</w:t>
      </w:r>
    </w:p>
    <w:p w:rsidR="005E1889" w:rsidRDefault="005E1889" w:rsidP="005E1889">
      <w:pPr>
        <w:pStyle w:val="Prrafodelista"/>
        <w:numPr>
          <w:ilvl w:val="1"/>
          <w:numId w:val="40"/>
        </w:numPr>
        <w:jc w:val="both"/>
      </w:pPr>
      <w:proofErr w:type="spellStart"/>
      <w:r>
        <w:t>Multimedias</w:t>
      </w:r>
      <w:proofErr w:type="spellEnd"/>
      <w:r>
        <w:t xml:space="preserve"> con descripciones de cada una</w:t>
      </w:r>
    </w:p>
    <w:p w:rsidR="005E1889" w:rsidRDefault="005E1889" w:rsidP="005E1889">
      <w:pPr>
        <w:pStyle w:val="Prrafodelista"/>
        <w:numPr>
          <w:ilvl w:val="0"/>
          <w:numId w:val="40"/>
        </w:numPr>
        <w:tabs>
          <w:tab w:val="left" w:pos="1843"/>
        </w:tabs>
        <w:ind w:left="1134" w:firstLine="284"/>
        <w:jc w:val="both"/>
      </w:pPr>
      <w:r w:rsidRPr="00375E3F">
        <w:t>Hipótesis</w:t>
      </w:r>
    </w:p>
    <w:p w:rsidR="005E1889" w:rsidRDefault="005E1889" w:rsidP="005E1889">
      <w:pPr>
        <w:pStyle w:val="Prrafodelista"/>
        <w:numPr>
          <w:ilvl w:val="0"/>
          <w:numId w:val="40"/>
        </w:numPr>
        <w:tabs>
          <w:tab w:val="left" w:pos="1843"/>
        </w:tabs>
        <w:ind w:left="1134" w:firstLine="284"/>
        <w:jc w:val="both"/>
      </w:pPr>
      <w:r>
        <w:t>Nuevo dato</w:t>
      </w:r>
    </w:p>
    <w:p w:rsidR="005E1889" w:rsidRDefault="00E83917" w:rsidP="005E1889">
      <w:pPr>
        <w:pStyle w:val="Prrafodelista"/>
        <w:numPr>
          <w:ilvl w:val="1"/>
          <w:numId w:val="40"/>
        </w:numPr>
        <w:tabs>
          <w:tab w:val="left" w:pos="1843"/>
        </w:tabs>
        <w:jc w:val="both"/>
      </w:pPr>
      <w:proofErr w:type="spellStart"/>
      <w:r>
        <w:t>Multimedias</w:t>
      </w:r>
      <w:proofErr w:type="spellEnd"/>
      <w:r>
        <w:t xml:space="preserve"> con descripciones de cada una (si se trata de un multimedia editado posibilidad de acceder a los originales y poder visualizar las indicaciones que se han hecho respecto a la edición de imágenes)</w:t>
      </w:r>
    </w:p>
    <w:p w:rsidR="00E83917" w:rsidRDefault="00D97455" w:rsidP="00E83917">
      <w:pPr>
        <w:pStyle w:val="Prrafodelista"/>
        <w:numPr>
          <w:ilvl w:val="1"/>
          <w:numId w:val="40"/>
        </w:numPr>
      </w:pPr>
      <w:proofErr w:type="spellStart"/>
      <w:r>
        <w:t>Checkbox</w:t>
      </w:r>
      <w:proofErr w:type="spellEnd"/>
      <w:r>
        <w:t xml:space="preserve"> </w:t>
      </w:r>
      <w:r w:rsidR="00E83917">
        <w:t>del momento en que se muestra la descripción: Pre-test o Pos-test (en resultados)</w:t>
      </w:r>
    </w:p>
    <w:p w:rsidR="005E1889" w:rsidRDefault="005E1889" w:rsidP="005E1889">
      <w:pPr>
        <w:pStyle w:val="Prrafodelista"/>
        <w:numPr>
          <w:ilvl w:val="0"/>
          <w:numId w:val="40"/>
        </w:numPr>
        <w:tabs>
          <w:tab w:val="left" w:pos="1843"/>
        </w:tabs>
        <w:ind w:hanging="22"/>
        <w:jc w:val="both"/>
      </w:pPr>
      <w:r>
        <w:t>Respuesta y fundamento del autor</w:t>
      </w:r>
    </w:p>
    <w:p w:rsidR="001A476E" w:rsidRPr="002224B7" w:rsidRDefault="00F97972" w:rsidP="00F97972">
      <w:pPr>
        <w:ind w:left="1416"/>
      </w:pPr>
      <w:r w:rsidRPr="002224B7">
        <w:rPr>
          <w:i/>
        </w:rPr>
        <w:t xml:space="preserve">Debe quedar registrado </w:t>
      </w:r>
      <w:r w:rsidR="00B03396">
        <w:rPr>
          <w:i/>
        </w:rPr>
        <w:t xml:space="preserve">todo </w:t>
      </w:r>
      <w:r w:rsidRPr="002224B7">
        <w:rPr>
          <w:i/>
        </w:rPr>
        <w:t xml:space="preserve">el historial de cambios (no editable), visible para el </w:t>
      </w:r>
      <w:r w:rsidR="009C3BCE">
        <w:rPr>
          <w:i/>
        </w:rPr>
        <w:t xml:space="preserve">tutor, el </w:t>
      </w:r>
      <w:r w:rsidRPr="002224B7">
        <w:rPr>
          <w:i/>
        </w:rPr>
        <w:t>editor y el administrador</w:t>
      </w:r>
      <w:r w:rsidR="00075E3F">
        <w:rPr>
          <w:i/>
        </w:rPr>
        <w:t>.</w:t>
      </w:r>
    </w:p>
    <w:p w:rsidR="00DF544E" w:rsidRDefault="009218A1" w:rsidP="00DF544E">
      <w:pPr>
        <w:pStyle w:val="Prrafodelista"/>
        <w:ind w:left="1428"/>
        <w:rPr>
          <w:b/>
        </w:rPr>
      </w:pPr>
      <w:r w:rsidRPr="009218A1">
        <w:rPr>
          <w:b/>
          <w:highlight w:val="cyan"/>
        </w:rPr>
        <w:t>RESPUESTAS Y FUNDAMENTOS</w:t>
      </w:r>
    </w:p>
    <w:p w:rsidR="0031172A" w:rsidRDefault="0031172A" w:rsidP="00DF544E">
      <w:pPr>
        <w:pStyle w:val="Prrafodelista"/>
        <w:ind w:left="1428"/>
      </w:pPr>
      <w:r w:rsidRPr="0031172A">
        <w:t>Permite ver todo el historial de respuesta</w:t>
      </w:r>
      <w:r w:rsidR="00475E85">
        <w:t>s</w:t>
      </w:r>
      <w:r w:rsidRPr="0031172A">
        <w:t xml:space="preserve"> del caso en los procesos de fábrica y por parte de los alumnos de los cursos. </w:t>
      </w:r>
    </w:p>
    <w:p w:rsidR="00475E85" w:rsidRDefault="00475E85" w:rsidP="00DF544E">
      <w:pPr>
        <w:pStyle w:val="Prrafodelista"/>
        <w:ind w:left="1428"/>
      </w:pPr>
      <w:r>
        <w:t>Tener un tablero dinámico que permita seleccionar una opción</w:t>
      </w:r>
      <w:r w:rsidR="00D63FF4">
        <w:t>,</w:t>
      </w:r>
      <w:r>
        <w:t xml:space="preserve"> o más de una opción para hacer análisis comparativos</w:t>
      </w:r>
      <w:r w:rsidR="00D8209D">
        <w:t xml:space="preserve"> de los perfiles (distribuciones) de respuesta</w:t>
      </w:r>
      <w:r>
        <w:t>:</w:t>
      </w:r>
    </w:p>
    <w:p w:rsidR="00475E85" w:rsidRPr="0031172A" w:rsidRDefault="00475E85" w:rsidP="00475E85"/>
    <w:p w:rsidR="00DF544E" w:rsidRDefault="00DF544E" w:rsidP="008C74E9">
      <w:pPr>
        <w:pStyle w:val="Prrafodelista"/>
        <w:ind w:left="1428"/>
        <w:rPr>
          <w:color w:val="FF0000"/>
        </w:rPr>
      </w:pPr>
    </w:p>
    <w:p w:rsidR="0031172A" w:rsidRPr="00475E85" w:rsidRDefault="0031172A" w:rsidP="00475E85">
      <w:pPr>
        <w:pStyle w:val="Prrafodelista"/>
        <w:numPr>
          <w:ilvl w:val="0"/>
          <w:numId w:val="47"/>
        </w:numPr>
      </w:pPr>
      <w:r w:rsidRPr="00475E85">
        <w:t>Respuestas de los validadores</w:t>
      </w:r>
    </w:p>
    <w:p w:rsidR="00EC1088" w:rsidRDefault="00EC1088" w:rsidP="00C15CBB">
      <w:pPr>
        <w:pStyle w:val="Prrafodelista"/>
        <w:ind w:left="2124"/>
        <w:rPr>
          <w:b/>
        </w:rPr>
      </w:pPr>
      <w:r w:rsidRPr="0031172A">
        <w:t>Posibilidad de elegir</w:t>
      </w:r>
      <w:r w:rsidR="00074C0B" w:rsidRPr="0031172A">
        <w:t xml:space="preserve"> </w:t>
      </w:r>
      <w:r w:rsidRPr="0031172A">
        <w:t>“</w:t>
      </w:r>
      <w:r w:rsidR="0031172A" w:rsidRPr="0031172A">
        <w:rPr>
          <w:b/>
        </w:rPr>
        <w:t>Una</w:t>
      </w:r>
      <w:r w:rsidR="0031172A">
        <w:t xml:space="preserve"> </w:t>
      </w:r>
      <w:r w:rsidR="0031172A">
        <w:rPr>
          <w:b/>
        </w:rPr>
        <w:t>r</w:t>
      </w:r>
      <w:r w:rsidRPr="0031172A">
        <w:rPr>
          <w:b/>
        </w:rPr>
        <w:t>egión de validación”</w:t>
      </w:r>
      <w:r w:rsidR="0031172A">
        <w:rPr>
          <w:b/>
        </w:rPr>
        <w:t>, “Ver resultados agrupados de más de una región” (se seleccionan las regiones) o “Mostrar las respuestas de todos los validadores”</w:t>
      </w:r>
      <w:r w:rsidR="0035382A">
        <w:rPr>
          <w:b/>
        </w:rPr>
        <w:t>.</w:t>
      </w:r>
    </w:p>
    <w:p w:rsidR="0035382A" w:rsidRPr="0035382A" w:rsidRDefault="0035382A" w:rsidP="00C15CBB">
      <w:pPr>
        <w:pStyle w:val="Prrafodelista"/>
        <w:ind w:left="2124"/>
      </w:pPr>
      <w:r w:rsidRPr="0035382A">
        <w:t>Tener un acceso directo a las fichas de los v</w:t>
      </w:r>
      <w:r w:rsidR="00D8209D">
        <w:t>alidadores que han intervenido.</w:t>
      </w:r>
    </w:p>
    <w:p w:rsidR="007606D1" w:rsidRDefault="00475E85" w:rsidP="00475E85">
      <w:pPr>
        <w:pStyle w:val="Prrafodelista"/>
        <w:numPr>
          <w:ilvl w:val="0"/>
          <w:numId w:val="47"/>
        </w:numPr>
      </w:pPr>
      <w:r>
        <w:t>Respuestas de auditores: Poder filtrar por países e idioma.</w:t>
      </w:r>
    </w:p>
    <w:p w:rsidR="0035382A" w:rsidRDefault="0035382A" w:rsidP="0035382A">
      <w:pPr>
        <w:ind w:left="2124"/>
      </w:pPr>
      <w:r w:rsidRPr="0035382A">
        <w:t xml:space="preserve">Tener un acceso directo a las fichas de los </w:t>
      </w:r>
      <w:r>
        <w:t>auditore</w:t>
      </w:r>
      <w:r w:rsidRPr="0035382A">
        <w:t>s que han intervenido, en función de la opción elegida</w:t>
      </w:r>
      <w:r>
        <w:t xml:space="preserve"> (por países e idiomas)</w:t>
      </w:r>
      <w:r w:rsidRPr="0035382A">
        <w:t>.</w:t>
      </w:r>
    </w:p>
    <w:p w:rsidR="00475E85" w:rsidRDefault="00475E85" w:rsidP="00475E85">
      <w:pPr>
        <w:pStyle w:val="Prrafodelista"/>
        <w:numPr>
          <w:ilvl w:val="0"/>
          <w:numId w:val="47"/>
        </w:numPr>
      </w:pPr>
      <w:r>
        <w:t>Respuestas de alumnos: Poder filtrar por país, curso e idioma.</w:t>
      </w:r>
    </w:p>
    <w:p w:rsidR="00475E85" w:rsidRDefault="00475E85" w:rsidP="00475E85">
      <w:pPr>
        <w:pStyle w:val="Prrafodelista"/>
        <w:numPr>
          <w:ilvl w:val="0"/>
          <w:numId w:val="47"/>
        </w:numPr>
      </w:pPr>
      <w:r>
        <w:t>Respuestas de validadores versus auditores</w:t>
      </w:r>
    </w:p>
    <w:p w:rsidR="00475E85" w:rsidRDefault="00475E85" w:rsidP="00475E85">
      <w:pPr>
        <w:pStyle w:val="Prrafodelista"/>
        <w:numPr>
          <w:ilvl w:val="0"/>
          <w:numId w:val="47"/>
        </w:numPr>
      </w:pPr>
      <w:r>
        <w:t>Respuestas alumnos versus validadores</w:t>
      </w:r>
    </w:p>
    <w:p w:rsidR="00475E85" w:rsidRDefault="00475E85" w:rsidP="00B20EC5">
      <w:pPr>
        <w:pStyle w:val="Prrafodelista"/>
        <w:ind w:left="1428"/>
      </w:pPr>
    </w:p>
    <w:p w:rsidR="00B20EC5" w:rsidRPr="0031172A" w:rsidRDefault="00B20EC5" w:rsidP="00C15CBB">
      <w:r w:rsidRPr="00980C11">
        <w:t>L</w:t>
      </w:r>
      <w:r>
        <w:t>a</w:t>
      </w:r>
      <w:r w:rsidRPr="002224B7">
        <w:t xml:space="preserve"> estructura de visualización de los ítems debe ser la siguiente:</w:t>
      </w:r>
    </w:p>
    <w:tbl>
      <w:tblPr>
        <w:tblpPr w:leftFromText="141" w:rightFromText="141" w:vertAnchor="text" w:horzAnchor="margin" w:tblpY="4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36"/>
        <w:gridCol w:w="865"/>
        <w:gridCol w:w="709"/>
        <w:gridCol w:w="992"/>
        <w:gridCol w:w="709"/>
        <w:gridCol w:w="284"/>
        <w:gridCol w:w="425"/>
        <w:gridCol w:w="283"/>
        <w:gridCol w:w="284"/>
        <w:gridCol w:w="425"/>
        <w:gridCol w:w="284"/>
        <w:gridCol w:w="1134"/>
        <w:gridCol w:w="958"/>
        <w:gridCol w:w="992"/>
        <w:gridCol w:w="851"/>
      </w:tblGrid>
      <w:tr w:rsidR="007211B7" w:rsidRPr="00815CB5" w:rsidTr="007211B7">
        <w:trPr>
          <w:trHeight w:val="436"/>
        </w:trPr>
        <w:tc>
          <w:tcPr>
            <w:tcW w:w="836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E295A">
              <w:rPr>
                <w:rFonts w:ascii="Calibri" w:hAnsi="Calibri"/>
                <w:sz w:val="16"/>
                <w:szCs w:val="16"/>
              </w:rPr>
              <w:t>No. de ítem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Hipótesis</w:t>
            </w:r>
          </w:p>
        </w:tc>
        <w:tc>
          <w:tcPr>
            <w:tcW w:w="709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Nuevo dato</w:t>
            </w:r>
          </w:p>
        </w:tc>
        <w:tc>
          <w:tcPr>
            <w:tcW w:w="992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Archivo multimedia</w:t>
            </w:r>
          </w:p>
        </w:tc>
        <w:tc>
          <w:tcPr>
            <w:tcW w:w="709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EE295A">
              <w:rPr>
                <w:rFonts w:ascii="Calibri" w:hAnsi="Calibri"/>
                <w:bCs/>
                <w:sz w:val="16"/>
                <w:szCs w:val="16"/>
              </w:rPr>
              <w:t>R</w:t>
            </w:r>
            <w:r>
              <w:rPr>
                <w:rFonts w:ascii="Calibri" w:hAnsi="Calibri"/>
                <w:bCs/>
                <w:sz w:val="16"/>
                <w:szCs w:val="16"/>
              </w:rPr>
              <w:t>esp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>.</w:t>
            </w:r>
            <w:r w:rsidRPr="00EE295A">
              <w:rPr>
                <w:rFonts w:ascii="Calibri" w:hAnsi="Calibri"/>
                <w:bCs/>
                <w:sz w:val="16"/>
                <w:szCs w:val="16"/>
              </w:rPr>
              <w:t xml:space="preserve"> del autor </w:t>
            </w:r>
          </w:p>
        </w:tc>
        <w:tc>
          <w:tcPr>
            <w:tcW w:w="284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</w:tc>
        <w:tc>
          <w:tcPr>
            <w:tcW w:w="283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</w:tc>
        <w:tc>
          <w:tcPr>
            <w:tcW w:w="284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</w:tc>
        <w:tc>
          <w:tcPr>
            <w:tcW w:w="284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Fundamentos consolidados</w:t>
            </w:r>
            <w:r w:rsidRPr="00EE295A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shd w:val="clear" w:color="auto" w:fill="FFFFFF" w:themeFill="background1"/>
          </w:tcPr>
          <w:p w:rsidR="007211B7" w:rsidRPr="00EE295A" w:rsidRDefault="007211B7" w:rsidP="00B20EC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Ver Respuestas y fundamentos</w:t>
            </w:r>
          </w:p>
        </w:tc>
        <w:tc>
          <w:tcPr>
            <w:tcW w:w="992" w:type="dxa"/>
            <w:shd w:val="clear" w:color="auto" w:fill="FFFFFF" w:themeFill="background1"/>
          </w:tcPr>
          <w:p w:rsidR="007211B7" w:rsidRPr="00EE295A" w:rsidRDefault="007211B7" w:rsidP="00B20EC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Evidencias</w:t>
            </w:r>
          </w:p>
        </w:tc>
        <w:tc>
          <w:tcPr>
            <w:tcW w:w="851" w:type="dxa"/>
            <w:shd w:val="clear" w:color="auto" w:fill="FFFFFF" w:themeFill="background1"/>
          </w:tcPr>
          <w:p w:rsidR="007211B7" w:rsidRPr="00EE295A" w:rsidRDefault="007211B7" w:rsidP="00B20EC5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E295A">
              <w:rPr>
                <w:rFonts w:ascii="Calibri" w:hAnsi="Calibri"/>
                <w:bCs/>
                <w:sz w:val="16"/>
                <w:szCs w:val="16"/>
              </w:rPr>
              <w:t>Delphi</w:t>
            </w:r>
          </w:p>
        </w:tc>
      </w:tr>
    </w:tbl>
    <w:p w:rsidR="007A6324" w:rsidRDefault="00B20EC5" w:rsidP="003643D6">
      <w:pPr>
        <w:ind w:left="1416"/>
      </w:pPr>
      <w:r>
        <w:t xml:space="preserve"> </w:t>
      </w:r>
      <w:r w:rsidR="007A6324">
        <w:t>(0 = no eligió ninguna opción)</w:t>
      </w:r>
    </w:p>
    <w:p w:rsidR="00211B4B" w:rsidRDefault="00211B4B" w:rsidP="003643D6">
      <w:pPr>
        <w:ind w:left="1416"/>
        <w:rPr>
          <w:i/>
          <w:color w:val="FF0000"/>
        </w:rPr>
      </w:pPr>
      <w:r>
        <w:t>Es importante poder tener una mirada general de las distribuciones del perfil de respuesta en todos los ítems.</w:t>
      </w:r>
    </w:p>
    <w:p w:rsidR="00900AAC" w:rsidRPr="00C15CBB" w:rsidRDefault="00900AAC" w:rsidP="003643D6">
      <w:pPr>
        <w:ind w:left="1416"/>
        <w:rPr>
          <w:i/>
        </w:rPr>
      </w:pPr>
      <w:r w:rsidRPr="00C15CBB">
        <w:rPr>
          <w:i/>
        </w:rPr>
        <w:t xml:space="preserve">Debe haber alguna marca </w:t>
      </w:r>
      <w:r w:rsidRPr="00C15CBB">
        <w:rPr>
          <w:noProof/>
          <w:lang w:eastAsia="es-AR"/>
        </w:rPr>
        <w:drawing>
          <wp:inline distT="0" distB="0" distL="0" distR="0" wp14:anchorId="69B53794" wp14:editId="68222632">
            <wp:extent cx="300037" cy="257175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0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CBB">
        <w:rPr>
          <w:i/>
        </w:rPr>
        <w:t>que identifique que:</w:t>
      </w:r>
    </w:p>
    <w:p w:rsidR="003643D6" w:rsidRPr="00C15CBB" w:rsidRDefault="00900AAC" w:rsidP="00900AAC">
      <w:pPr>
        <w:pStyle w:val="Prrafodelista"/>
        <w:numPr>
          <w:ilvl w:val="2"/>
          <w:numId w:val="37"/>
        </w:numPr>
        <w:rPr>
          <w:i/>
        </w:rPr>
      </w:pPr>
      <w:r w:rsidRPr="00C15CBB">
        <w:rPr>
          <w:i/>
        </w:rPr>
        <w:t>los fundamentos consolidados estén completos en todas las opciones de respuesta</w:t>
      </w:r>
    </w:p>
    <w:p w:rsidR="00900AAC" w:rsidRPr="00C15CBB" w:rsidRDefault="00900AAC" w:rsidP="00900AAC">
      <w:pPr>
        <w:pStyle w:val="Prrafodelista"/>
        <w:numPr>
          <w:ilvl w:val="2"/>
          <w:numId w:val="37"/>
        </w:numPr>
        <w:rPr>
          <w:i/>
        </w:rPr>
      </w:pPr>
      <w:r w:rsidRPr="00C15CBB">
        <w:rPr>
          <w:i/>
        </w:rPr>
        <w:t>las evidencias estén cargadas en todas las opciones de respuesta</w:t>
      </w:r>
    </w:p>
    <w:p w:rsidR="00900AAC" w:rsidRPr="00C15CBB" w:rsidRDefault="00900AAC" w:rsidP="00900AAC">
      <w:pPr>
        <w:pStyle w:val="Prrafodelista"/>
        <w:numPr>
          <w:ilvl w:val="2"/>
          <w:numId w:val="37"/>
        </w:numPr>
        <w:rPr>
          <w:i/>
        </w:rPr>
      </w:pPr>
      <w:r w:rsidRPr="00C15CBB">
        <w:rPr>
          <w:i/>
        </w:rPr>
        <w:t>El ítem ha tenido Delphi</w:t>
      </w:r>
    </w:p>
    <w:p w:rsidR="00815CB5" w:rsidRDefault="00815CB5" w:rsidP="00EE295A">
      <w:pPr>
        <w:ind w:left="142"/>
        <w:rPr>
          <w:i/>
          <w:color w:val="FF0000"/>
        </w:rPr>
      </w:pPr>
      <w:r>
        <w:rPr>
          <w:noProof/>
          <w:lang w:eastAsia="es-AR"/>
        </w:rPr>
        <w:lastRenderedPageBreak/>
        <w:drawing>
          <wp:inline distT="0" distB="0" distL="0" distR="0" wp14:anchorId="12EBB7BE" wp14:editId="1335C4D0">
            <wp:extent cx="5612130" cy="233299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43" w:rsidRDefault="005E1889" w:rsidP="000A2943">
      <w:pPr>
        <w:ind w:left="1416"/>
        <w:rPr>
          <w:u w:val="single"/>
        </w:rPr>
      </w:pPr>
      <w:r>
        <w:rPr>
          <w:u w:val="single"/>
        </w:rPr>
        <w:t xml:space="preserve">Al elegir la opción </w:t>
      </w:r>
      <w:r w:rsidR="009A2778">
        <w:rPr>
          <w:u w:val="single"/>
        </w:rPr>
        <w:t>“</w:t>
      </w:r>
      <w:r w:rsidR="00D97455">
        <w:rPr>
          <w:u w:val="single"/>
        </w:rPr>
        <w:t>Ver/</w:t>
      </w:r>
      <w:r w:rsidR="009A2778">
        <w:rPr>
          <w:u w:val="single"/>
        </w:rPr>
        <w:t>E</w:t>
      </w:r>
      <w:r w:rsidR="00F107BD">
        <w:rPr>
          <w:u w:val="single"/>
        </w:rPr>
        <w:t>ditar</w:t>
      </w:r>
      <w:r w:rsidR="009A2778">
        <w:rPr>
          <w:u w:val="single"/>
        </w:rPr>
        <w:t xml:space="preserve"> Respuestas y Fundamentos”</w:t>
      </w:r>
      <w:r w:rsidR="000A2943">
        <w:rPr>
          <w:u w:val="single"/>
        </w:rPr>
        <w:t xml:space="preserve"> se mostrará:</w:t>
      </w:r>
    </w:p>
    <w:p w:rsidR="000A2943" w:rsidRDefault="000A2943" w:rsidP="000A2943">
      <w:pPr>
        <w:pStyle w:val="Prrafodelista"/>
        <w:numPr>
          <w:ilvl w:val="0"/>
          <w:numId w:val="40"/>
        </w:numPr>
        <w:ind w:left="3216"/>
        <w:jc w:val="both"/>
      </w:pPr>
      <w:r>
        <w:t>Viñeta con cuadros de información complementaria</w:t>
      </w:r>
    </w:p>
    <w:p w:rsidR="000A2943" w:rsidRDefault="000A2943" w:rsidP="000A2943">
      <w:pPr>
        <w:pStyle w:val="Prrafodelista"/>
        <w:numPr>
          <w:ilvl w:val="1"/>
          <w:numId w:val="40"/>
        </w:numPr>
        <w:ind w:left="3576"/>
        <w:jc w:val="both"/>
      </w:pPr>
      <w:proofErr w:type="spellStart"/>
      <w:r>
        <w:t>Multimedias</w:t>
      </w:r>
      <w:proofErr w:type="spellEnd"/>
      <w:r>
        <w:t xml:space="preserve"> con descripciones de cada una</w:t>
      </w:r>
      <w:r w:rsidR="0035382A">
        <w:t xml:space="preserve">. </w:t>
      </w:r>
    </w:p>
    <w:p w:rsidR="000A2943" w:rsidRDefault="000A2943" w:rsidP="000A2943">
      <w:pPr>
        <w:pStyle w:val="Prrafodelista"/>
        <w:numPr>
          <w:ilvl w:val="0"/>
          <w:numId w:val="40"/>
        </w:numPr>
        <w:tabs>
          <w:tab w:val="left" w:pos="1843"/>
        </w:tabs>
        <w:ind w:left="2550" w:firstLine="284"/>
        <w:jc w:val="both"/>
      </w:pPr>
      <w:r w:rsidRPr="00375E3F">
        <w:t>Hipótesis</w:t>
      </w:r>
    </w:p>
    <w:p w:rsidR="000A2943" w:rsidRDefault="000A2943" w:rsidP="000A2943">
      <w:pPr>
        <w:pStyle w:val="Prrafodelista"/>
        <w:numPr>
          <w:ilvl w:val="0"/>
          <w:numId w:val="40"/>
        </w:numPr>
        <w:tabs>
          <w:tab w:val="left" w:pos="1843"/>
        </w:tabs>
        <w:ind w:left="2550" w:firstLine="284"/>
        <w:jc w:val="both"/>
      </w:pPr>
      <w:r>
        <w:t>Nuevo dato</w:t>
      </w:r>
    </w:p>
    <w:p w:rsidR="000A2943" w:rsidRDefault="000A2943" w:rsidP="0035382A">
      <w:pPr>
        <w:pStyle w:val="Prrafodelista"/>
        <w:numPr>
          <w:ilvl w:val="1"/>
          <w:numId w:val="40"/>
        </w:numPr>
        <w:ind w:left="3576"/>
        <w:jc w:val="both"/>
      </w:pPr>
      <w:proofErr w:type="spellStart"/>
      <w:r>
        <w:t>Multimedia</w:t>
      </w:r>
      <w:r w:rsidR="00D97455">
        <w:t>s</w:t>
      </w:r>
      <w:proofErr w:type="spellEnd"/>
      <w:r>
        <w:t xml:space="preserve"> con descripción</w:t>
      </w:r>
      <w:r w:rsidR="0035382A">
        <w:t xml:space="preserve">. </w:t>
      </w:r>
      <w:r w:rsidR="0035382A">
        <w:t>Se podrá acceder además de al archivo final a los archivos origi</w:t>
      </w:r>
      <w:r w:rsidR="0035382A">
        <w:t>nales incorporados por el autor</w:t>
      </w:r>
    </w:p>
    <w:p w:rsidR="000A2943" w:rsidRDefault="000A2943" w:rsidP="000A2943">
      <w:pPr>
        <w:pStyle w:val="Prrafodelista"/>
        <w:numPr>
          <w:ilvl w:val="0"/>
          <w:numId w:val="40"/>
        </w:numPr>
        <w:tabs>
          <w:tab w:val="left" w:pos="1843"/>
        </w:tabs>
        <w:ind w:left="2856" w:hanging="22"/>
        <w:jc w:val="both"/>
      </w:pPr>
      <w:r>
        <w:t>Respuesta y fundamento del autor</w:t>
      </w:r>
    </w:p>
    <w:p w:rsidR="000A2943" w:rsidRPr="00375E3F" w:rsidRDefault="000A2943" w:rsidP="000A2943">
      <w:pPr>
        <w:pStyle w:val="Prrafodelista"/>
        <w:numPr>
          <w:ilvl w:val="0"/>
          <w:numId w:val="40"/>
        </w:numPr>
        <w:tabs>
          <w:tab w:val="left" w:pos="1843"/>
        </w:tabs>
        <w:ind w:left="2856" w:hanging="22"/>
        <w:jc w:val="both"/>
      </w:pPr>
      <w:r>
        <w:t>G</w:t>
      </w:r>
      <w:r w:rsidRPr="00375E3F">
        <w:t>ráfico</w:t>
      </w:r>
      <w:r w:rsidR="00D97455">
        <w:t xml:space="preserve"> de barras</w:t>
      </w:r>
      <w:r w:rsidRPr="00375E3F">
        <w:t xml:space="preserve"> con la distribución de las respuestas</w:t>
      </w:r>
      <w:r>
        <w:t xml:space="preserve"> en las opciones A,B,C,D,E</w:t>
      </w:r>
      <w:r w:rsidR="009B7594">
        <w:t>, 0 (0 = no eligió ninguna opción)</w:t>
      </w:r>
    </w:p>
    <w:p w:rsidR="00D8767F" w:rsidRDefault="000A2943" w:rsidP="000A2943">
      <w:pPr>
        <w:ind w:left="1416"/>
      </w:pPr>
      <w:r>
        <w:t xml:space="preserve">En cada una de las opciones de respuesta elegidas por </w:t>
      </w:r>
      <w:r w:rsidR="005D5ADD">
        <w:t>los validadores se mostrará</w:t>
      </w:r>
      <w:r>
        <w:t xml:space="preserve"> </w:t>
      </w:r>
      <w:r w:rsidR="000172EE">
        <w:t>el fundamento compilado (e</w:t>
      </w:r>
      <w:r>
        <w:t>ditable</w:t>
      </w:r>
      <w:r w:rsidR="000172EE">
        <w:t xml:space="preserve"> por el tutor, editor y administrador)</w:t>
      </w:r>
      <w:r w:rsidR="009B7594">
        <w:t>, con posibilidad de ver las respuestas y fundamentos individuales de cada uno de l</w:t>
      </w:r>
      <w:r w:rsidR="00951952">
        <w:t>os validadores. En el caso de que algún validador haya sugerido alguna cita bibliográfica para apoyar su fundamento debe poder visualizarse vinculada con su fundamento.</w:t>
      </w:r>
    </w:p>
    <w:p w:rsidR="000223F1" w:rsidRDefault="000223F1" w:rsidP="000A2943">
      <w:pPr>
        <w:ind w:left="1416"/>
      </w:pPr>
      <w:r>
        <w:t xml:space="preserve">Desde el Fundamento consolidado opción de ver las Evidencias cargadas, así como todo el historial de artículos sugeridos por los expertos. </w:t>
      </w:r>
    </w:p>
    <w:p w:rsidR="000A2943" w:rsidRDefault="00D8767F" w:rsidP="000A2943">
      <w:pPr>
        <w:ind w:left="1416"/>
      </w:pPr>
      <w:r>
        <w:rPr>
          <w:rFonts w:ascii="Verdana" w:hAnsi="Verdana"/>
          <w:noProof/>
          <w:lang w:eastAsia="es-AR"/>
        </w:rPr>
        <w:lastRenderedPageBreak/>
        <w:drawing>
          <wp:inline distT="0" distB="0" distL="0" distR="0" wp14:anchorId="071E5A71" wp14:editId="328062EB">
            <wp:extent cx="5232827" cy="2440452"/>
            <wp:effectExtent l="0" t="0" r="6350" b="0"/>
            <wp:docPr id="72" name="Imagen 72" descr="Imágenes integrad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integradas 1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27" cy="244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0B" w:rsidRPr="009923BC" w:rsidRDefault="00584867" w:rsidP="009923BC">
      <w:pPr>
        <w:pStyle w:val="Prrafodelista"/>
        <w:ind w:left="1428"/>
        <w:rPr>
          <w:b/>
        </w:rPr>
      </w:pPr>
      <w:r w:rsidRPr="0001521A">
        <w:t>Posibilidad de ver de manera comparativa, en cada ítem el gráfico de distribución de respuestas de los validadores en distintas “</w:t>
      </w:r>
      <w:r w:rsidRPr="0001521A">
        <w:rPr>
          <w:b/>
        </w:rPr>
        <w:t xml:space="preserve">Regiones de validación”, Por </w:t>
      </w:r>
      <w:proofErr w:type="spellStart"/>
      <w:r w:rsidRPr="0001521A">
        <w:rPr>
          <w:b/>
        </w:rPr>
        <w:t>ej</w:t>
      </w:r>
      <w:proofErr w:type="spellEnd"/>
      <w:r w:rsidRPr="0001521A">
        <w:rPr>
          <w:b/>
        </w:rPr>
        <w:t xml:space="preserve">: España versus </w:t>
      </w:r>
      <w:r w:rsidR="000223F1">
        <w:rPr>
          <w:b/>
        </w:rPr>
        <w:t>México</w:t>
      </w:r>
      <w:r w:rsidR="00074C0B">
        <w:rPr>
          <w:b/>
        </w:rPr>
        <w:t>.</w:t>
      </w:r>
    </w:p>
    <w:p w:rsidR="00074C0B" w:rsidRPr="0031172A" w:rsidRDefault="00074C0B" w:rsidP="008C0218">
      <w:pPr>
        <w:ind w:left="977"/>
      </w:pPr>
      <w:r w:rsidRPr="0031172A">
        <w:t>Si el caso ha sido auditado debe mostrarse:</w:t>
      </w:r>
    </w:p>
    <w:p w:rsidR="0031172A" w:rsidRPr="0031172A" w:rsidRDefault="00074C0B" w:rsidP="0031172A">
      <w:pPr>
        <w:pStyle w:val="Prrafodelista"/>
        <w:numPr>
          <w:ilvl w:val="0"/>
          <w:numId w:val="45"/>
        </w:numPr>
      </w:pPr>
      <w:r w:rsidRPr="0031172A">
        <w:t>Número de auditor</w:t>
      </w:r>
      <w:r w:rsidR="00E22D26" w:rsidRPr="0031172A">
        <w:t>ías</w:t>
      </w:r>
      <w:r w:rsidR="00C15CBB">
        <w:t>, % de coincidencia de los auditores con validadores y</w:t>
      </w:r>
      <w:r w:rsidR="00E22D26" w:rsidRPr="0031172A">
        <w:t xml:space="preserve"> la distribución de las respuestas de los auditores.</w:t>
      </w:r>
      <w:r w:rsidR="0031172A" w:rsidRPr="0031172A">
        <w:t xml:space="preserve"> </w:t>
      </w:r>
      <w:r w:rsidR="00C15CBB">
        <w:t>T</w:t>
      </w:r>
      <w:r w:rsidR="0031172A" w:rsidRPr="0031172A">
        <w:t xml:space="preserve">ambién, </w:t>
      </w:r>
      <w:r w:rsidR="00C15CBB">
        <w:t xml:space="preserve">valores agrupados de los </w:t>
      </w:r>
      <w:r w:rsidR="0031172A" w:rsidRPr="0031172A">
        <w:t>g</w:t>
      </w:r>
      <w:r w:rsidR="0031172A" w:rsidRPr="0031172A">
        <w:t>rado</w:t>
      </w:r>
      <w:r w:rsidR="00C15CBB">
        <w:t>s</w:t>
      </w:r>
      <w:r w:rsidR="0031172A" w:rsidRPr="0031172A">
        <w:t xml:space="preserve"> de acuerdo de</w:t>
      </w:r>
      <w:r w:rsidR="00C15CBB">
        <w:t xml:space="preserve"> </w:t>
      </w:r>
      <w:r w:rsidR="0031172A" w:rsidRPr="0031172A">
        <w:t>l</w:t>
      </w:r>
      <w:r w:rsidR="00C15CBB">
        <w:t>os</w:t>
      </w:r>
      <w:r w:rsidR="0031172A" w:rsidRPr="0031172A">
        <w:t xml:space="preserve"> auditor</w:t>
      </w:r>
      <w:r w:rsidR="00C15CBB">
        <w:t>es</w:t>
      </w:r>
      <w:r w:rsidR="0031172A" w:rsidRPr="0031172A">
        <w:t xml:space="preserve"> con las </w:t>
      </w:r>
      <w:r w:rsidR="00C15CBB">
        <w:t>opciones</w:t>
      </w:r>
      <w:r w:rsidR="0031172A" w:rsidRPr="0031172A">
        <w:t xml:space="preserve"> </w:t>
      </w:r>
      <w:r w:rsidR="009923BC">
        <w:t xml:space="preserve">de respuesta </w:t>
      </w:r>
      <w:r w:rsidR="0031172A" w:rsidRPr="0031172A">
        <w:t xml:space="preserve">elegidas por </w:t>
      </w:r>
      <w:r w:rsidR="00C15CBB">
        <w:t>los validadores.</w:t>
      </w:r>
      <w:r w:rsidR="0031172A" w:rsidRPr="0031172A">
        <w:t xml:space="preserve"> Justificaciones de los auditores en relación con los acuerdos y desacuerdos, si lo han hecho.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80"/>
        <w:gridCol w:w="1321"/>
        <w:gridCol w:w="1052"/>
        <w:gridCol w:w="1590"/>
        <w:gridCol w:w="984"/>
        <w:gridCol w:w="1664"/>
      </w:tblGrid>
      <w:tr w:rsidR="0031172A" w:rsidRPr="00BD718D" w:rsidTr="00B07351">
        <w:tc>
          <w:tcPr>
            <w:tcW w:w="1231" w:type="dxa"/>
            <w:shd w:val="clear" w:color="auto" w:fill="EEECE1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BD718D">
              <w:rPr>
                <w:rFonts w:eastAsia="Arial" w:cs="Times New Roman"/>
                <w:lang w:val="en-US"/>
              </w:rPr>
              <w:t>Respuesta</w:t>
            </w:r>
            <w:proofErr w:type="spellEnd"/>
          </w:p>
        </w:tc>
        <w:tc>
          <w:tcPr>
            <w:tcW w:w="1411" w:type="dxa"/>
            <w:shd w:val="clear" w:color="auto" w:fill="EEECE1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BD718D">
              <w:rPr>
                <w:rFonts w:eastAsia="Arial" w:cs="Times New Roman"/>
                <w:lang w:val="en-US"/>
              </w:rPr>
              <w:t>Argumento</w:t>
            </w:r>
            <w:proofErr w:type="spellEnd"/>
          </w:p>
        </w:tc>
        <w:tc>
          <w:tcPr>
            <w:tcW w:w="1482" w:type="dxa"/>
            <w:shd w:val="clear" w:color="auto" w:fill="EEECE1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En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total </w:t>
            </w:r>
            <w:proofErr w:type="spellStart"/>
            <w:r>
              <w:rPr>
                <w:rFonts w:eastAsia="Arial" w:cs="Times New Roman"/>
                <w:lang w:val="en-US"/>
              </w:rPr>
              <w:t>desacuerdo</w:t>
            </w:r>
            <w:proofErr w:type="spellEnd"/>
          </w:p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324" w:type="dxa"/>
            <w:shd w:val="clear" w:color="auto" w:fill="EEECE1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Poco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1450" w:type="dxa"/>
            <w:shd w:val="clear" w:color="auto" w:fill="EEECE1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Medianamente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1078" w:type="dxa"/>
            <w:shd w:val="clear" w:color="auto" w:fill="EEECE1"/>
          </w:tcPr>
          <w:p w:rsidR="0031172A" w:rsidRPr="00BD718D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Muy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1078" w:type="dxa"/>
            <w:shd w:val="clear" w:color="auto" w:fill="EEECE1"/>
          </w:tcPr>
          <w:p w:rsidR="0031172A" w:rsidRPr="00BD718D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Completamente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</w:tr>
      <w:tr w:rsidR="0031172A" w:rsidRPr="004901F6" w:rsidTr="00B07351">
        <w:tc>
          <w:tcPr>
            <w:tcW w:w="1231" w:type="dxa"/>
            <w:shd w:val="clear" w:color="auto" w:fill="auto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r w:rsidRPr="00870948">
              <w:rPr>
                <w:rFonts w:eastAsia="Arial" w:cs="Times New Roman"/>
                <w:b/>
                <w:lang w:val="en-US"/>
              </w:rPr>
              <w:t>C</w:t>
            </w:r>
          </w:p>
        </w:tc>
        <w:tc>
          <w:tcPr>
            <w:tcW w:w="1411" w:type="dxa"/>
            <w:shd w:val="clear" w:color="auto" w:fill="auto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870948">
              <w:rPr>
                <w:rFonts w:eastAsia="Arial" w:cs="Times New Roman"/>
                <w:lang w:val="en-US"/>
              </w:rPr>
              <w:t>Argumento</w:t>
            </w:r>
            <w:proofErr w:type="spellEnd"/>
            <w:r w:rsidRPr="00870948">
              <w:rPr>
                <w:rFonts w:eastAsia="Arial" w:cs="Times New Roman"/>
                <w:lang w:val="en-US"/>
              </w:rPr>
              <w:t xml:space="preserve"> </w:t>
            </w:r>
          </w:p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482" w:type="dxa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324" w:type="dxa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450" w:type="dxa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78" w:type="dxa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78" w:type="dxa"/>
          </w:tcPr>
          <w:p w:rsidR="0031172A" w:rsidRPr="004901F6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</w:tr>
      <w:tr w:rsidR="0031172A" w:rsidRPr="004901F6" w:rsidTr="00B07351">
        <w:tc>
          <w:tcPr>
            <w:tcW w:w="1231" w:type="dxa"/>
            <w:shd w:val="clear" w:color="auto" w:fill="auto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b/>
                <w:lang w:val="en-US"/>
              </w:rPr>
            </w:pPr>
            <w:r w:rsidRPr="00870948">
              <w:rPr>
                <w:rFonts w:eastAsia="Arial" w:cs="Times New Roman"/>
                <w:b/>
                <w:lang w:val="en-US"/>
              </w:rPr>
              <w:t>D.</w:t>
            </w:r>
          </w:p>
        </w:tc>
        <w:tc>
          <w:tcPr>
            <w:tcW w:w="1411" w:type="dxa"/>
            <w:shd w:val="clear" w:color="auto" w:fill="auto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870948">
              <w:rPr>
                <w:rFonts w:eastAsia="Arial" w:cs="Times New Roman"/>
                <w:lang w:val="en-US"/>
              </w:rPr>
              <w:t>Argumento</w:t>
            </w:r>
            <w:proofErr w:type="spellEnd"/>
          </w:p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482" w:type="dxa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324" w:type="dxa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450" w:type="dxa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78" w:type="dxa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78" w:type="dxa"/>
          </w:tcPr>
          <w:p w:rsidR="0031172A" w:rsidRPr="00870948" w:rsidRDefault="0031172A" w:rsidP="00B07351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</w:tr>
    </w:tbl>
    <w:p w:rsidR="00074C0B" w:rsidRPr="0031172A" w:rsidRDefault="00074C0B" w:rsidP="0031172A">
      <w:pPr>
        <w:rPr>
          <w:color w:val="FF0000"/>
        </w:rPr>
      </w:pPr>
    </w:p>
    <w:p w:rsidR="0031172A" w:rsidRPr="008C0218" w:rsidRDefault="00E22D26" w:rsidP="0031172A">
      <w:pPr>
        <w:pStyle w:val="Prrafodelista"/>
        <w:numPr>
          <w:ilvl w:val="0"/>
          <w:numId w:val="46"/>
        </w:numPr>
      </w:pPr>
      <w:r w:rsidRPr="008C0218">
        <w:t>Posibilidad de ver</w:t>
      </w:r>
      <w:r w:rsidR="00074C0B" w:rsidRPr="008C0218">
        <w:t xml:space="preserve"> de manera comparativa </w:t>
      </w:r>
      <w:r w:rsidRPr="008C0218">
        <w:t>las distribuciones de respuestas</w:t>
      </w:r>
      <w:r w:rsidR="00074C0B" w:rsidRPr="008C0218">
        <w:t xml:space="preserve"> de los</w:t>
      </w:r>
      <w:r w:rsidRPr="008C0218">
        <w:t xml:space="preserve"> auditores versus una o más regiones de validación.</w:t>
      </w:r>
    </w:p>
    <w:p w:rsidR="000848E5" w:rsidRPr="0001521A" w:rsidRDefault="007A430F" w:rsidP="0001521A">
      <w:pPr>
        <w:ind w:left="1416"/>
        <w:rPr>
          <w:color w:val="FF0000"/>
        </w:rPr>
      </w:pPr>
      <w:r w:rsidRPr="0001521A">
        <w:t xml:space="preserve">En aquellos ítems que han sido enviados a </w:t>
      </w:r>
      <w:r w:rsidR="0001521A" w:rsidRPr="0001521A">
        <w:t>Delphi, debe verse d</w:t>
      </w:r>
      <w:r w:rsidR="000848E5" w:rsidRPr="0001521A">
        <w:t xml:space="preserve">e </w:t>
      </w:r>
      <w:r w:rsidR="00D8209D">
        <w:t>manera comparativa:</w:t>
      </w:r>
    </w:p>
    <w:p w:rsidR="000848E5" w:rsidRDefault="00F150A7" w:rsidP="000848E5">
      <w:pPr>
        <w:pStyle w:val="Prrafodelista"/>
        <w:ind w:left="1416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9F02" wp14:editId="1F52CF58">
                <wp:simplePos x="0" y="0"/>
                <wp:positionH relativeFrom="column">
                  <wp:posOffset>3049905</wp:posOffset>
                </wp:positionH>
                <wp:positionV relativeFrom="paragraph">
                  <wp:posOffset>128905</wp:posOffset>
                </wp:positionV>
                <wp:extent cx="2374265" cy="1403985"/>
                <wp:effectExtent l="0" t="0" r="22225" b="22225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66" w:rsidRDefault="00A21F66" w:rsidP="000848E5">
                            <w:pPr>
                              <w:jc w:val="center"/>
                            </w:pPr>
                            <w:r>
                              <w:t>Gráfico de barras (%) de distribución de las respuestas pos-Delphi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15pt;margin-top:10.1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i2KwIAAE0EAAAOAAAAZHJzL2Uyb0RvYy54bWysVNtu2zAMfR+wfxD0vjpxk7Yx6hRdugwD&#10;ugvQ7QMYSY6FyaImKbG7ry8lp1l2exnmB0EUqaPDQ9LXN0Nn2F75oNHWfHo24UxZgVLbbc2/fF6/&#10;uuIsRLASDFpV80cV+M3y5Yvr3lWqxBaNVJ4RiA1V72rexuiqogiiVR2EM3TKkrNB30Ek028L6aEn&#10;9M4U5WRyUfTopfMoVAh0ejc6+TLjN40S8WPTBBWZqTlxi3n1ed2ktVheQ7X14FotDjTgH1h0oC09&#10;eoS6gwhs5/VvUJ0WHgM28UxgV2DTaKFyDpTNdPJLNg8tOJVzIXGCO8oU/h+s+LD/5JmWNb+ccWah&#10;oxqtdiA9MqlYVENEViaVehcqCn5wFB6H1zhQtXPGwd2j+BqYxVULdqtuvce+VSCJ5TTdLE6ujjgh&#10;gWz69yjpNdhFzEBD47skIYnCCJ2q9XisEPFggg7L88tZeTHnTJBvOpucL67m+Q2onq87H+JbhR1L&#10;m5p7aoEMD/v7EBMdqJ5D0msBjZZrbUw2/HazMp7tgdplnb8D+k9hxrK+5ot5OR8V+CvEJH9/guh0&#10;pL43uqv51TEIqqTbGytzV0bQZtwTZWMPQibtRhXjsBkOhdmgfCRJPY79TfNImxb9d8566u2ah287&#10;8Ioz885SWRbT2SwNQzZm88uSDH/q2Zx6wAqCqnnkbNyuYh6gLJi7pfKtdRY21XlkcuBKPZv1PsxX&#10;GopTO0f9+AssnwAAAP//AwBQSwMEFAAGAAgAAAAhAIUV+KrdAAAACgEAAA8AAABkcnMvZG93bnJl&#10;di54bWxMj8FOwzAMhu9IvENkJG4sXSlTVZpOUwXXSduQuHpNaAuJU5q0K2+Pd4KTZfvT78/ldnFW&#10;zGYMvScF61UCwlDjdU+tgrfT60MOIkQkjdaTUfBjAmyr25sSC+0vdDDzMbaCQygUqKCLcSikDE1n&#10;HIaVHwzx7sOPDiO3Yyv1iBcOd1amSbKRDnviCx0Opu5M83WcnILpVO/mQ51+vs97ne03L+jQfit1&#10;f7fsnkFEs8Q/GK76rA4VO539RDoIqyDLk0dGFaTXykD+lKUgzjzI1hnIqpT/X6h+AQAA//8DAFBL&#10;AQItABQABgAIAAAAIQC2gziS/gAAAOEBAAATAAAAAAAAAAAAAAAAAAAAAABbQ29udGVudF9UeXBl&#10;c10ueG1sUEsBAi0AFAAGAAgAAAAhADj9If/WAAAAlAEAAAsAAAAAAAAAAAAAAAAALwEAAF9yZWxz&#10;Ly5yZWxzUEsBAi0AFAAGAAgAAAAhAHgFSLYrAgAATQQAAA4AAAAAAAAAAAAAAAAALgIAAGRycy9l&#10;Mm9Eb2MueG1sUEsBAi0AFAAGAAgAAAAhAIUV+KrdAAAACgEAAA8AAAAAAAAAAAAAAAAAhQQAAGRy&#10;cy9kb3ducmV2LnhtbFBLBQYAAAAABAAEAPMAAACPBQAAAAA=&#10;">
                <v:textbox style="mso-fit-shape-to-text:t">
                  <w:txbxContent>
                    <w:p w:rsidR="00A21F66" w:rsidRDefault="00A21F66" w:rsidP="000848E5">
                      <w:pPr>
                        <w:jc w:val="center"/>
                      </w:pPr>
                      <w:r>
                        <w:t>Gráfico de barras (%) de distribución de las respuestas pos-Delphi</w:t>
                      </w:r>
                    </w:p>
                  </w:txbxContent>
                </v:textbox>
              </v:shape>
            </w:pict>
          </mc:Fallback>
        </mc:AlternateContent>
      </w:r>
      <w:r w:rsidR="00033A7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91E9D" wp14:editId="784836FC">
                <wp:simplePos x="0" y="0"/>
                <wp:positionH relativeFrom="column">
                  <wp:posOffset>539242</wp:posOffset>
                </wp:positionH>
                <wp:positionV relativeFrom="paragraph">
                  <wp:posOffset>134620</wp:posOffset>
                </wp:positionV>
                <wp:extent cx="2374265" cy="1403985"/>
                <wp:effectExtent l="0" t="0" r="22225" b="22225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66" w:rsidRDefault="00A21F66" w:rsidP="000848E5">
                            <w:pPr>
                              <w:jc w:val="center"/>
                            </w:pPr>
                            <w:r>
                              <w:t>Gráfico de barras (%) de distribución de las respuestas pre-Delphi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.45pt;margin-top:10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zaLQIAAFQ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l+ec2ah&#10;oxqtdiA9MqlYVENEViaVehcqCn5wFB6H1zhQtXPGwd2j+BqYxVULdqtuvce+VSCJ5TTdLE6ujjgh&#10;gWz69yjpNdhFzEBD47skIYnCCJ2q9XisEPFggg7L88tZeTHnTJBvOpucXy3m+Q2onq47H+JbhR1L&#10;m5p7aoEMD/v7EBMdqJ5C0msBjZZrbUw2/HazMp7tgdplnb8D+k9hxrK+5lfzcj4q8FeISf7+BNHp&#10;SH1vdFfzxTEIqqTbGytzV0bQZtwTZWMPQibtRhXjsBly5bLKSeQNykdS1uPY5jSWtGnRf+espxav&#10;efi2A684M+8sVedqOpulmcjGbH5ZkuFPPZtTD1hBUDWPnI3bVcxzlHVzt1TFtc76PjM5UKbWzbIf&#10;xizNxqmdo55/BssfAAAA//8DAFBLAwQUAAYACAAAACEApxj9Jt0AAAAJAQAADwAAAGRycy9kb3du&#10;cmV2LnhtbEyPwU7DMBBE70j8g7VI3KhTE6oQ4lRVBNdKbZG4bmOTBOJ1iJ00/D3LCY47M5p9U2wX&#10;14vZjqHzpGG9SkBYqr3pqNHwenq5y0CEiGSw92Q1fNsA2/L6qsDc+Asd7HyMjeASCjlqaGMccilD&#10;3VqHYeUHS+y9+9Fh5HNspBnxwuWulypJNtJhR/yhxcFWra0/j5PTMJ2q3Xyo1MfbvDfpfvOMDvsv&#10;rW9vlt0TiGiX+BeGX3xGh5KZzn4iE0SvIUsfOalBrRUI9tOHjKecWUjVPciykP8XlD8AAAD//wMA&#10;UEsBAi0AFAAGAAgAAAAhALaDOJL+AAAA4QEAABMAAAAAAAAAAAAAAAAAAAAAAFtDb250ZW50X1R5&#10;cGVzXS54bWxQSwECLQAUAAYACAAAACEAOP0h/9YAAACUAQAACwAAAAAAAAAAAAAAAAAvAQAAX3Jl&#10;bHMvLnJlbHNQSwECLQAUAAYACAAAACEAVDLM2i0CAABUBAAADgAAAAAAAAAAAAAAAAAuAgAAZHJz&#10;L2Uyb0RvYy54bWxQSwECLQAUAAYACAAAACEApxj9Jt0AAAAJAQAADwAAAAAAAAAAAAAAAACHBAAA&#10;ZHJzL2Rvd25yZXYueG1sUEsFBgAAAAAEAAQA8wAAAJEFAAAAAA==&#10;">
                <v:textbox style="mso-fit-shape-to-text:t">
                  <w:txbxContent>
                    <w:p w:rsidR="00A21F66" w:rsidRDefault="00A21F66" w:rsidP="000848E5">
                      <w:pPr>
                        <w:jc w:val="center"/>
                      </w:pPr>
                      <w:r>
                        <w:t>Gráfico de barras (%) de distribución de las respuestas pre-Delphi</w:t>
                      </w:r>
                    </w:p>
                  </w:txbxContent>
                </v:textbox>
              </v:shape>
            </w:pict>
          </mc:Fallback>
        </mc:AlternateContent>
      </w:r>
    </w:p>
    <w:p w:rsidR="000848E5" w:rsidRDefault="000848E5" w:rsidP="000848E5">
      <w:pPr>
        <w:pStyle w:val="Prrafodelista"/>
        <w:ind w:left="1416"/>
      </w:pPr>
      <w:r>
        <w:t xml:space="preserve"> </w:t>
      </w:r>
    </w:p>
    <w:p w:rsidR="000848E5" w:rsidRDefault="000848E5" w:rsidP="000848E5">
      <w:pPr>
        <w:pStyle w:val="Prrafodelista"/>
        <w:ind w:left="1056"/>
      </w:pPr>
    </w:p>
    <w:p w:rsidR="000848E5" w:rsidRDefault="000848E5" w:rsidP="000848E5">
      <w:pPr>
        <w:pStyle w:val="Prrafodelista"/>
        <w:ind w:left="1056"/>
      </w:pPr>
    </w:p>
    <w:p w:rsidR="000848E5" w:rsidRDefault="000848E5" w:rsidP="00D8209D">
      <w:pPr>
        <w:ind w:left="1764"/>
      </w:pPr>
      <w:r>
        <w:lastRenderedPageBreak/>
        <w:t>Resultados de cada validador que cambió su respuesta inicial</w:t>
      </w:r>
    </w:p>
    <w:p w:rsidR="000848E5" w:rsidRDefault="000848E5" w:rsidP="000848E5">
      <w:pPr>
        <w:pStyle w:val="Prrafodelista"/>
        <w:ind w:left="1764"/>
      </w:pPr>
    </w:p>
    <w:p w:rsidR="0001521A" w:rsidRDefault="0001521A" w:rsidP="000848E5">
      <w:pPr>
        <w:pStyle w:val="Prrafodelista"/>
        <w:ind w:left="1764"/>
      </w:pPr>
      <w:r>
        <w:t>Nombre</w:t>
      </w:r>
    </w:p>
    <w:p w:rsidR="0001521A" w:rsidRDefault="000848E5" w:rsidP="000848E5">
      <w:pPr>
        <w:pStyle w:val="Prrafodelista"/>
        <w:ind w:left="1764"/>
      </w:pPr>
      <w:r>
        <w:t xml:space="preserve">Validador   - </w:t>
      </w:r>
      <w:proofErr w:type="spellStart"/>
      <w:r>
        <w:t>Resp</w:t>
      </w:r>
      <w:proofErr w:type="spellEnd"/>
      <w:r>
        <w:t xml:space="preserve"> pre Delphi – </w:t>
      </w:r>
      <w:proofErr w:type="spellStart"/>
      <w:r>
        <w:t>Resp</w:t>
      </w:r>
      <w:proofErr w:type="spellEnd"/>
      <w:r>
        <w:t xml:space="preserve">. Post Delphi – Argumento del cambio de </w:t>
      </w:r>
      <w:r w:rsidR="0001521A">
        <w:t xml:space="preserve"> </w:t>
      </w:r>
    </w:p>
    <w:p w:rsidR="0001521A" w:rsidRDefault="0001521A" w:rsidP="0001521A">
      <w:pPr>
        <w:pStyle w:val="Prrafodelista"/>
        <w:ind w:left="2124"/>
      </w:pPr>
      <w:r>
        <w:t xml:space="preserve">                                                                                          R</w:t>
      </w:r>
      <w:r w:rsidR="000848E5">
        <w:t>espuesta</w:t>
      </w:r>
      <w:r>
        <w:t xml:space="preserve"> – Código         </w:t>
      </w:r>
    </w:p>
    <w:p w:rsidR="0001521A" w:rsidRDefault="0001521A" w:rsidP="0001521A">
      <w:pPr>
        <w:pStyle w:val="Prrafodelista"/>
        <w:ind w:left="2124"/>
      </w:pPr>
      <w:r>
        <w:t xml:space="preserve">                                                                                   </w:t>
      </w:r>
      <w:proofErr w:type="gramStart"/>
      <w:r>
        <w:t>elegido</w:t>
      </w:r>
      <w:proofErr w:type="gramEnd"/>
      <w:r>
        <w:t xml:space="preserve">  y/o justificación en     </w:t>
      </w:r>
    </w:p>
    <w:p w:rsidR="000848E5" w:rsidRDefault="0001521A" w:rsidP="0001521A">
      <w:pPr>
        <w:pStyle w:val="Prrafodelista"/>
        <w:ind w:left="2124"/>
      </w:pPr>
      <w:r>
        <w:t xml:space="preserve">                                                                                                 </w:t>
      </w:r>
      <w:proofErr w:type="gramStart"/>
      <w:r>
        <w:t>texto</w:t>
      </w:r>
      <w:proofErr w:type="gramEnd"/>
      <w:r>
        <w:t xml:space="preserve"> libre</w:t>
      </w:r>
    </w:p>
    <w:p w:rsidR="000848E5" w:rsidRDefault="000848E5" w:rsidP="000848E5">
      <w:pPr>
        <w:pStyle w:val="Prrafodelista"/>
        <w:ind w:left="1764"/>
      </w:pPr>
      <w:r>
        <w:t xml:space="preserve">                                                                          (</w:t>
      </w:r>
      <w:proofErr w:type="gramStart"/>
      <w:r>
        <w:t>si</w:t>
      </w:r>
      <w:proofErr w:type="gramEnd"/>
      <w:r>
        <w:t xml:space="preserve"> adjuntó artículo mostrar ícono y </w:t>
      </w:r>
    </w:p>
    <w:p w:rsidR="000848E5" w:rsidRDefault="000848E5" w:rsidP="00F150A7">
      <w:pPr>
        <w:pStyle w:val="Prrafodelista"/>
        <w:ind w:left="1764"/>
      </w:pPr>
      <w:r>
        <w:t xml:space="preserve">                                                                          </w:t>
      </w:r>
      <w:proofErr w:type="gramStart"/>
      <w:r>
        <w:t>posibilidad</w:t>
      </w:r>
      <w:proofErr w:type="gramEnd"/>
      <w:r>
        <w:t xml:space="preserve"> de descarga del artículo)</w:t>
      </w:r>
      <w:r w:rsidR="00F150A7">
        <w:t xml:space="preserve"> </w:t>
      </w:r>
    </w:p>
    <w:p w:rsidR="00282214" w:rsidRDefault="00282214" w:rsidP="00F150A7">
      <w:pPr>
        <w:pStyle w:val="Prrafodelista"/>
        <w:ind w:left="1764"/>
      </w:pPr>
    </w:p>
    <w:p w:rsidR="00282214" w:rsidRDefault="00282214" w:rsidP="00F150A7">
      <w:pPr>
        <w:pStyle w:val="Prrafodelista"/>
        <w:ind w:left="1764"/>
      </w:pPr>
      <w:r>
        <w:t>Resumen de los códigos que motivó el cambio de respuesta de los validadores.</w:t>
      </w:r>
    </w:p>
    <w:p w:rsidR="00F150A7" w:rsidRDefault="00AB62E9" w:rsidP="00F150A7">
      <w:pPr>
        <w:pStyle w:val="Prrafodelista"/>
        <w:ind w:left="1764"/>
      </w:pPr>
      <w:r>
        <w:t>Comentario del tutor respecto a los resultados del Delphi.</w:t>
      </w:r>
    </w:p>
    <w:p w:rsidR="00AB62E9" w:rsidRDefault="00AB62E9" w:rsidP="00F150A7">
      <w:pPr>
        <w:pStyle w:val="Prrafodelista"/>
        <w:ind w:left="1764"/>
      </w:pPr>
    </w:p>
    <w:p w:rsidR="000848E5" w:rsidRDefault="009923BC" w:rsidP="000848E5">
      <w:pPr>
        <w:pStyle w:val="Prrafodelista"/>
        <w:ind w:left="1056"/>
      </w:pPr>
      <w:r>
        <w:t>Se podrá consultar además</w:t>
      </w:r>
      <w:r w:rsidR="000848E5">
        <w:t xml:space="preserve"> grupalmente la opinión de aceptabilidad de las respuestas del ítem, en cada una de las opciones elegidas pre-Delphi. Haciendo clic en el número dentro de la casilla </w:t>
      </w:r>
      <w:r>
        <w:t>se</w:t>
      </w:r>
      <w:r w:rsidR="000848E5">
        <w:t xml:space="preserve"> podrá revisar los nombres de los val</w:t>
      </w:r>
      <w:r w:rsidR="00074C0B">
        <w:t xml:space="preserve">idadores que dieron esa opinión (si algún validador ha incorporado un argumento debe </w:t>
      </w:r>
      <w:r w:rsidR="008C0218">
        <w:t>poder consultarse)</w:t>
      </w:r>
    </w:p>
    <w:tbl>
      <w:tblPr>
        <w:tblW w:w="9054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80"/>
        <w:gridCol w:w="1321"/>
        <w:gridCol w:w="1052"/>
        <w:gridCol w:w="1590"/>
        <w:gridCol w:w="984"/>
        <w:gridCol w:w="1664"/>
      </w:tblGrid>
      <w:tr w:rsidR="000848E5" w:rsidRPr="00BD718D" w:rsidTr="000848E5">
        <w:tc>
          <w:tcPr>
            <w:tcW w:w="1163" w:type="dxa"/>
            <w:shd w:val="clear" w:color="auto" w:fill="EEECE1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BD718D">
              <w:rPr>
                <w:rFonts w:eastAsia="Arial" w:cs="Times New Roman"/>
                <w:lang w:val="en-US"/>
              </w:rPr>
              <w:t>Respuesta</w:t>
            </w:r>
            <w:proofErr w:type="spellEnd"/>
          </w:p>
        </w:tc>
        <w:tc>
          <w:tcPr>
            <w:tcW w:w="1280" w:type="dxa"/>
            <w:shd w:val="clear" w:color="auto" w:fill="EEECE1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BD718D">
              <w:rPr>
                <w:rFonts w:eastAsia="Arial" w:cs="Times New Roman"/>
                <w:lang w:val="en-US"/>
              </w:rPr>
              <w:t>Argumento</w:t>
            </w:r>
            <w:proofErr w:type="spellEnd"/>
          </w:p>
        </w:tc>
        <w:tc>
          <w:tcPr>
            <w:tcW w:w="1321" w:type="dxa"/>
            <w:shd w:val="clear" w:color="auto" w:fill="EEECE1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En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total </w:t>
            </w:r>
            <w:proofErr w:type="spellStart"/>
            <w:r>
              <w:rPr>
                <w:rFonts w:eastAsia="Arial" w:cs="Times New Roman"/>
                <w:lang w:val="en-US"/>
              </w:rPr>
              <w:t>desacuerdo</w:t>
            </w:r>
            <w:proofErr w:type="spellEnd"/>
          </w:p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52" w:type="dxa"/>
            <w:shd w:val="clear" w:color="auto" w:fill="EEECE1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Poco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1590" w:type="dxa"/>
            <w:shd w:val="clear" w:color="auto" w:fill="EEECE1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Medianamente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984" w:type="dxa"/>
            <w:shd w:val="clear" w:color="auto" w:fill="EEECE1"/>
          </w:tcPr>
          <w:p w:rsidR="000848E5" w:rsidRPr="00BD718D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Muy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  <w:tc>
          <w:tcPr>
            <w:tcW w:w="1664" w:type="dxa"/>
            <w:shd w:val="clear" w:color="auto" w:fill="EEECE1"/>
          </w:tcPr>
          <w:p w:rsidR="000848E5" w:rsidRPr="00BD718D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>
              <w:rPr>
                <w:rFonts w:eastAsia="Arial" w:cs="Times New Roman"/>
                <w:lang w:val="en-US"/>
              </w:rPr>
              <w:t>Completamente</w:t>
            </w:r>
            <w:proofErr w:type="spellEnd"/>
            <w:r>
              <w:rPr>
                <w:rFonts w:eastAsia="Arial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Arial" w:cs="Times New Roman"/>
                <w:lang w:val="en-US"/>
              </w:rPr>
              <w:t>acuerdo</w:t>
            </w:r>
            <w:proofErr w:type="spellEnd"/>
          </w:p>
        </w:tc>
      </w:tr>
      <w:tr w:rsidR="000848E5" w:rsidRPr="004901F6" w:rsidTr="000848E5">
        <w:tc>
          <w:tcPr>
            <w:tcW w:w="1163" w:type="dxa"/>
            <w:shd w:val="clear" w:color="auto" w:fill="auto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r w:rsidRPr="00870948">
              <w:rPr>
                <w:rFonts w:eastAsia="Arial" w:cs="Times New Roman"/>
                <w:b/>
                <w:lang w:val="en-US"/>
              </w:rPr>
              <w:t>C</w:t>
            </w:r>
          </w:p>
        </w:tc>
        <w:tc>
          <w:tcPr>
            <w:tcW w:w="1280" w:type="dxa"/>
            <w:shd w:val="clear" w:color="auto" w:fill="auto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870948">
              <w:rPr>
                <w:rFonts w:eastAsia="Arial" w:cs="Times New Roman"/>
                <w:lang w:val="en-US"/>
              </w:rPr>
              <w:t>Argumento</w:t>
            </w:r>
            <w:proofErr w:type="spellEnd"/>
            <w:r w:rsidRPr="00870948">
              <w:rPr>
                <w:rFonts w:eastAsia="Arial" w:cs="Times New Roman"/>
                <w:lang w:val="en-US"/>
              </w:rPr>
              <w:t xml:space="preserve"> </w:t>
            </w:r>
          </w:p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321" w:type="dxa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52" w:type="dxa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590" w:type="dxa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984" w:type="dxa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664" w:type="dxa"/>
          </w:tcPr>
          <w:p w:rsidR="000848E5" w:rsidRPr="004901F6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</w:tr>
      <w:tr w:rsidR="000848E5" w:rsidRPr="004901F6" w:rsidTr="000848E5">
        <w:tc>
          <w:tcPr>
            <w:tcW w:w="1163" w:type="dxa"/>
            <w:shd w:val="clear" w:color="auto" w:fill="auto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b/>
                <w:lang w:val="en-US"/>
              </w:rPr>
            </w:pPr>
            <w:r w:rsidRPr="00870948">
              <w:rPr>
                <w:rFonts w:eastAsia="Arial" w:cs="Times New Roman"/>
                <w:b/>
                <w:lang w:val="en-US"/>
              </w:rPr>
              <w:t>D.</w:t>
            </w:r>
          </w:p>
        </w:tc>
        <w:tc>
          <w:tcPr>
            <w:tcW w:w="1280" w:type="dxa"/>
            <w:shd w:val="clear" w:color="auto" w:fill="auto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  <w:proofErr w:type="spellStart"/>
            <w:r w:rsidRPr="00870948">
              <w:rPr>
                <w:rFonts w:eastAsia="Arial" w:cs="Times New Roman"/>
                <w:lang w:val="en-US"/>
              </w:rPr>
              <w:t>Argumento</w:t>
            </w:r>
            <w:proofErr w:type="spellEnd"/>
          </w:p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321" w:type="dxa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052" w:type="dxa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590" w:type="dxa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984" w:type="dxa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  <w:tc>
          <w:tcPr>
            <w:tcW w:w="1664" w:type="dxa"/>
          </w:tcPr>
          <w:p w:rsidR="000848E5" w:rsidRPr="00870948" w:rsidRDefault="000848E5" w:rsidP="00A21F66">
            <w:pPr>
              <w:spacing w:after="0" w:line="240" w:lineRule="auto"/>
              <w:rPr>
                <w:rFonts w:eastAsia="Arial" w:cs="Times New Roman"/>
                <w:lang w:val="en-US"/>
              </w:rPr>
            </w:pPr>
          </w:p>
        </w:tc>
      </w:tr>
    </w:tbl>
    <w:p w:rsidR="00074C0B" w:rsidRDefault="00074C0B" w:rsidP="00D8209D">
      <w:pPr>
        <w:ind w:left="1416"/>
      </w:pPr>
    </w:p>
    <w:p w:rsidR="00D8209D" w:rsidRDefault="00D8209D" w:rsidP="00D8209D">
      <w:pPr>
        <w:ind w:left="1416"/>
      </w:pPr>
      <w:r>
        <w:t xml:space="preserve">Si se ha aplicado Delphi en más de un convenio de validación, hay que tener la posibilidad de comparar perfiles de distribución pre y pos-Delphi en diferentes convenios. </w:t>
      </w:r>
    </w:p>
    <w:p w:rsidR="00D51307" w:rsidRDefault="00E841CB" w:rsidP="00E841CB">
      <w:pPr>
        <w:pStyle w:val="Prrafodelista"/>
        <w:numPr>
          <w:ilvl w:val="0"/>
          <w:numId w:val="46"/>
        </w:numPr>
      </w:pPr>
      <w:r>
        <w:t>Poder acceder a respuestas e indicadores de los alumnos</w:t>
      </w:r>
      <w:r w:rsidR="00D8209D">
        <w:t xml:space="preserve"> en los ítems</w:t>
      </w:r>
      <w:r w:rsidR="00262C20">
        <w:t xml:space="preserve"> (las especificaciones de indicadores se dan en el Módulo Indicadores)</w:t>
      </w:r>
      <w:r>
        <w:t>: Se podrá filtrar por país, curso, especialidad, idioma y perfil profesional.</w:t>
      </w:r>
    </w:p>
    <w:p w:rsidR="00987902" w:rsidRDefault="00987902" w:rsidP="00E841CB">
      <w:pPr>
        <w:pStyle w:val="Prrafodelista"/>
        <w:numPr>
          <w:ilvl w:val="0"/>
          <w:numId w:val="46"/>
        </w:numPr>
      </w:pPr>
      <w:r>
        <w:t xml:space="preserve">Poder acceder a historial de consultas enviadas por los alumnos por ítem (consultas y respuestas). </w:t>
      </w:r>
      <w:r>
        <w:t>Se podrá filtrar por país, curso, especialidad, idioma</w:t>
      </w:r>
      <w:r>
        <w:t>.</w:t>
      </w:r>
    </w:p>
    <w:p w:rsidR="00D51307" w:rsidRDefault="00987902" w:rsidP="00987902">
      <w:pPr>
        <w:pStyle w:val="Prrafodelista"/>
        <w:numPr>
          <w:ilvl w:val="0"/>
          <w:numId w:val="46"/>
        </w:numPr>
      </w:pPr>
      <w:r>
        <w:t xml:space="preserve">Poder acceder a intervenciones en el foro por ítem. </w:t>
      </w:r>
      <w:r>
        <w:t>Se podrá filtrar por país, curso, especialidad, idioma</w:t>
      </w:r>
    </w:p>
    <w:p w:rsidR="00D8209D" w:rsidRDefault="00D8209D" w:rsidP="000848E5">
      <w:pPr>
        <w:pStyle w:val="Prrafodelista"/>
        <w:ind w:left="1056"/>
      </w:pPr>
    </w:p>
    <w:p w:rsidR="00D3120F" w:rsidRDefault="00D3120F" w:rsidP="00D3120F">
      <w:pPr>
        <w:pStyle w:val="Prrafodelista"/>
        <w:ind w:left="708"/>
        <w:jc w:val="both"/>
        <w:rPr>
          <w:b/>
        </w:rPr>
      </w:pPr>
      <w:r w:rsidRPr="00D3120F">
        <w:rPr>
          <w:b/>
          <w:highlight w:val="cyan"/>
        </w:rPr>
        <w:t>EVIDENCIAS</w:t>
      </w:r>
    </w:p>
    <w:p w:rsidR="00D8209D" w:rsidRDefault="00D3120F" w:rsidP="00D3120F">
      <w:pPr>
        <w:ind w:left="708"/>
      </w:pPr>
      <w:r>
        <w:t>Proporciona un acceso directo a los artículos de medicina basada en evidencia.</w:t>
      </w:r>
    </w:p>
    <w:p w:rsidR="00D3120F" w:rsidRDefault="00D3120F" w:rsidP="00D3120F">
      <w:pPr>
        <w:ind w:left="708"/>
      </w:pPr>
      <w:r>
        <w:t xml:space="preserve">En cada ítem </w:t>
      </w:r>
      <w:r w:rsidR="002B5B9E">
        <w:t xml:space="preserve">aparecerá la pregunta clave y </w:t>
      </w:r>
      <w:r>
        <w:t>se podrá:</w:t>
      </w:r>
    </w:p>
    <w:p w:rsidR="00D3120F" w:rsidRDefault="002B5B9E" w:rsidP="00D3120F">
      <w:pPr>
        <w:pStyle w:val="Prrafodelista"/>
        <w:numPr>
          <w:ilvl w:val="0"/>
          <w:numId w:val="48"/>
        </w:numPr>
      </w:pPr>
      <w:r>
        <w:lastRenderedPageBreak/>
        <w:t>Ver/</w:t>
      </w:r>
      <w:r w:rsidR="00D3120F">
        <w:t>Editar citas</w:t>
      </w:r>
    </w:p>
    <w:p w:rsidR="00D3120F" w:rsidRDefault="00D3120F" w:rsidP="00D3120F">
      <w:pPr>
        <w:pStyle w:val="Prrafodelista"/>
        <w:numPr>
          <w:ilvl w:val="0"/>
          <w:numId w:val="48"/>
        </w:numPr>
      </w:pPr>
      <w:r>
        <w:t>Agregar citas</w:t>
      </w:r>
    </w:p>
    <w:p w:rsidR="00D3120F" w:rsidRDefault="00D3120F" w:rsidP="00D3120F">
      <w:pPr>
        <w:pStyle w:val="Prrafodelista"/>
        <w:numPr>
          <w:ilvl w:val="0"/>
          <w:numId w:val="48"/>
        </w:numPr>
      </w:pPr>
      <w:r>
        <w:t>Eliminar citas</w:t>
      </w:r>
    </w:p>
    <w:p w:rsidR="002B5B9E" w:rsidRDefault="002B5B9E" w:rsidP="00D3120F">
      <w:pPr>
        <w:pStyle w:val="Prrafodelista"/>
        <w:numPr>
          <w:ilvl w:val="0"/>
          <w:numId w:val="48"/>
        </w:numPr>
      </w:pPr>
      <w:r>
        <w:t>Ver/Editar metodología de búsqueda.</w:t>
      </w:r>
    </w:p>
    <w:p w:rsidR="002B54B1" w:rsidRDefault="002B54B1" w:rsidP="000848E5">
      <w:pPr>
        <w:pStyle w:val="Prrafodelista"/>
        <w:ind w:left="1056"/>
      </w:pPr>
    </w:p>
    <w:p w:rsidR="00D8209D" w:rsidRDefault="0089672B" w:rsidP="000848E5">
      <w:pPr>
        <w:pStyle w:val="Prrafodelista"/>
        <w:ind w:left="1056"/>
      </w:pPr>
      <w:r>
        <w:t>Los campos de carga y edición de las evidencias son los mismos que están descritos dentro del proceso de fábrica.</w:t>
      </w:r>
    </w:p>
    <w:p w:rsidR="002B54B1" w:rsidRPr="002B54B1" w:rsidRDefault="002B54B1" w:rsidP="000848E5">
      <w:pPr>
        <w:pStyle w:val="Prrafodelista"/>
        <w:ind w:left="1056"/>
        <w:rPr>
          <w:u w:val="single"/>
        </w:rPr>
      </w:pPr>
      <w:r>
        <w:rPr>
          <w:u w:val="single"/>
        </w:rPr>
        <w:t xml:space="preserve">Fuente </w:t>
      </w:r>
      <w:proofErr w:type="spellStart"/>
      <w:r w:rsidRPr="002B54B1">
        <w:rPr>
          <w:u w:val="single"/>
        </w:rPr>
        <w:t>UpToDate</w:t>
      </w:r>
      <w:proofErr w:type="spellEnd"/>
    </w:p>
    <w:p w:rsidR="002B54B1" w:rsidRPr="004252E2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</w:pPr>
      <w:r>
        <w:t>Cita –</w:t>
      </w:r>
      <w:r w:rsidRPr="005530A2">
        <w:rPr>
          <w:b/>
        </w:rPr>
        <w:t xml:space="preserve"> obligatorio</w:t>
      </w:r>
      <w:r>
        <w:rPr>
          <w:b/>
        </w:rPr>
        <w:t>, con un formato estándar</w:t>
      </w:r>
    </w:p>
    <w:p w:rsidR="002B54B1" w:rsidRDefault="002B54B1" w:rsidP="002B54B1">
      <w:pPr>
        <w:pStyle w:val="Prrafodelista"/>
        <w:spacing w:after="0" w:line="360" w:lineRule="auto"/>
        <w:ind w:left="3600"/>
        <w:rPr>
          <w:lang w:val="en-US"/>
        </w:rPr>
      </w:pP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>:</w:t>
      </w:r>
    </w:p>
    <w:p w:rsidR="002B54B1" w:rsidRPr="002B54B1" w:rsidRDefault="002B54B1" w:rsidP="002B54B1">
      <w:pPr>
        <w:pStyle w:val="Prrafodelista"/>
        <w:spacing w:after="0" w:line="360" w:lineRule="auto"/>
        <w:ind w:left="3600"/>
        <w:rPr>
          <w:lang w:val="en-US"/>
        </w:rPr>
      </w:pPr>
      <w:r w:rsidRPr="004252E2">
        <w:rPr>
          <w:lang w:val="en-US"/>
        </w:rPr>
        <w:t xml:space="preserve">Marion, DW. </w:t>
      </w:r>
      <w:proofErr w:type="gramStart"/>
      <w:r w:rsidRPr="004252E2">
        <w:rPr>
          <w:lang w:val="en-US"/>
        </w:rPr>
        <w:t>Diaphragmatic pacing.</w:t>
      </w:r>
      <w:proofErr w:type="gramEnd"/>
      <w:r w:rsidRPr="004252E2">
        <w:rPr>
          <w:lang w:val="en-US"/>
        </w:rPr>
        <w:t xml:space="preserve"> In: </w:t>
      </w:r>
      <w:proofErr w:type="spellStart"/>
      <w:r w:rsidRPr="004252E2">
        <w:rPr>
          <w:lang w:val="en-US"/>
        </w:rPr>
        <w:t>UpToDate</w:t>
      </w:r>
      <w:proofErr w:type="spellEnd"/>
      <w:r w:rsidRPr="004252E2">
        <w:rPr>
          <w:lang w:val="en-US"/>
        </w:rPr>
        <w:t xml:space="preserve">, Post TW (Ed), </w:t>
      </w:r>
      <w:proofErr w:type="spellStart"/>
      <w:r w:rsidRPr="004252E2">
        <w:rPr>
          <w:lang w:val="en-US"/>
        </w:rPr>
        <w:t>UpToDate</w:t>
      </w:r>
      <w:proofErr w:type="spellEnd"/>
      <w:r w:rsidRPr="004252E2">
        <w:rPr>
          <w:lang w:val="en-US"/>
        </w:rPr>
        <w:t xml:space="preserve">, Waltham, MA. </w:t>
      </w:r>
      <w:proofErr w:type="gramStart"/>
      <w:r w:rsidRPr="002B54B1">
        <w:rPr>
          <w:lang w:val="en-US"/>
        </w:rPr>
        <w:t>(Accessed on November 25, 2013.)</w:t>
      </w:r>
      <w:proofErr w:type="gramEnd"/>
    </w:p>
    <w:p w:rsidR="002B54B1" w:rsidRPr="002B54B1" w:rsidRDefault="002B54B1" w:rsidP="002B54B1">
      <w:pPr>
        <w:pStyle w:val="Prrafodelista"/>
        <w:spacing w:after="0" w:line="360" w:lineRule="auto"/>
        <w:ind w:left="3600"/>
        <w:rPr>
          <w:lang w:val="en-US"/>
        </w:rPr>
      </w:pPr>
      <w:proofErr w:type="spellStart"/>
      <w:r w:rsidRPr="002B54B1">
        <w:rPr>
          <w:lang w:val="en-US"/>
        </w:rPr>
        <w:t>En</w:t>
      </w:r>
      <w:proofErr w:type="spellEnd"/>
      <w:r w:rsidRPr="002B54B1">
        <w:rPr>
          <w:lang w:val="en-US"/>
        </w:rPr>
        <w:t xml:space="preserve"> </w:t>
      </w:r>
      <w:proofErr w:type="spellStart"/>
      <w:r w:rsidRPr="002B54B1">
        <w:rPr>
          <w:lang w:val="en-US"/>
        </w:rPr>
        <w:t>español</w:t>
      </w:r>
      <w:proofErr w:type="spellEnd"/>
      <w:r w:rsidRPr="002B54B1">
        <w:rPr>
          <w:lang w:val="en-US"/>
        </w:rPr>
        <w:t>:</w:t>
      </w:r>
    </w:p>
    <w:p w:rsidR="002B54B1" w:rsidRDefault="002B54B1" w:rsidP="002B54B1">
      <w:pPr>
        <w:pStyle w:val="Prrafodelista"/>
        <w:spacing w:after="0" w:line="360" w:lineRule="auto"/>
        <w:ind w:left="3600"/>
      </w:pPr>
      <w:r w:rsidRPr="002B54B1">
        <w:rPr>
          <w:lang w:val="en-US"/>
        </w:rPr>
        <w:t xml:space="preserve">Marion, DW. </w:t>
      </w:r>
      <w:proofErr w:type="gramStart"/>
      <w:r w:rsidRPr="002B54B1">
        <w:rPr>
          <w:lang w:val="en-US"/>
        </w:rPr>
        <w:t>Diaphragmatic pacing.</w:t>
      </w:r>
      <w:proofErr w:type="gramEnd"/>
      <w:r w:rsidRPr="002B54B1">
        <w:rPr>
          <w:lang w:val="en-US"/>
        </w:rPr>
        <w:t xml:space="preserve"> </w:t>
      </w:r>
      <w:r w:rsidRPr="004252E2">
        <w:rPr>
          <w:lang w:val="en-US"/>
        </w:rPr>
        <w:t xml:space="preserve">In: </w:t>
      </w:r>
      <w:proofErr w:type="spellStart"/>
      <w:r w:rsidRPr="004252E2">
        <w:rPr>
          <w:lang w:val="en-US"/>
        </w:rPr>
        <w:t>UpToDate</w:t>
      </w:r>
      <w:proofErr w:type="spellEnd"/>
      <w:r w:rsidRPr="004252E2">
        <w:rPr>
          <w:lang w:val="en-US"/>
        </w:rPr>
        <w:t xml:space="preserve">, Post TW (Ed), </w:t>
      </w:r>
      <w:proofErr w:type="spellStart"/>
      <w:r w:rsidRPr="004252E2">
        <w:rPr>
          <w:lang w:val="en-US"/>
        </w:rPr>
        <w:t>UpToDate</w:t>
      </w:r>
      <w:proofErr w:type="spellEnd"/>
      <w:r w:rsidRPr="004252E2">
        <w:rPr>
          <w:lang w:val="en-US"/>
        </w:rPr>
        <w:t xml:space="preserve">, Waltham, MA. </w:t>
      </w:r>
      <w:r w:rsidRPr="004252E2">
        <w:t>(</w:t>
      </w:r>
      <w:r>
        <w:t>Consultado en Noviembre</w:t>
      </w:r>
      <w:r w:rsidRPr="004252E2">
        <w:t xml:space="preserve"> 25, 2013.)</w:t>
      </w:r>
    </w:p>
    <w:p w:rsidR="002B54B1" w:rsidRDefault="002B54B1" w:rsidP="002B54B1">
      <w:pPr>
        <w:pStyle w:val="Prrafodelista"/>
        <w:numPr>
          <w:ilvl w:val="2"/>
          <w:numId w:val="50"/>
        </w:numPr>
        <w:spacing w:after="0" w:line="360" w:lineRule="auto"/>
      </w:pPr>
      <w:r>
        <w:t xml:space="preserve">Fecha de la consulta de </w:t>
      </w:r>
      <w:proofErr w:type="spellStart"/>
      <w:r>
        <w:t>Uptodate</w:t>
      </w:r>
      <w:proofErr w:type="spellEnd"/>
      <w:r>
        <w:t xml:space="preserve"> - Obligatorio</w:t>
      </w:r>
    </w:p>
    <w:p w:rsidR="002B54B1" w:rsidRPr="00EB3BFF" w:rsidRDefault="002B54B1" w:rsidP="002B54B1">
      <w:pPr>
        <w:pStyle w:val="Prrafodelista"/>
        <w:numPr>
          <w:ilvl w:val="2"/>
          <w:numId w:val="50"/>
        </w:numPr>
        <w:spacing w:after="0" w:line="360" w:lineRule="auto"/>
      </w:pPr>
      <w:r>
        <w:t xml:space="preserve">Fecha de última actualización del capítulo – </w:t>
      </w:r>
      <w:r w:rsidRPr="00EB3BFF">
        <w:rPr>
          <w:b/>
        </w:rPr>
        <w:t xml:space="preserve">obligatorio. </w:t>
      </w:r>
    </w:p>
    <w:p w:rsidR="002B54B1" w:rsidRPr="004A1AA4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</w:pPr>
      <w:r w:rsidRPr="004A1AA4">
        <w:t>Fecha de última revisión del capítulo</w:t>
      </w:r>
      <w:r>
        <w:t xml:space="preserve"> –</w:t>
      </w:r>
      <w:r w:rsidRPr="00EB3BFF">
        <w:rPr>
          <w:b/>
        </w:rPr>
        <w:t xml:space="preserve"> obligatorio. 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  <w:rPr>
          <w:b/>
        </w:rPr>
      </w:pPr>
      <w:r>
        <w:t xml:space="preserve">Extracto del capítulo (parte pertinente para la respuesta de la pregunta clave, si se encuentra). </w:t>
      </w:r>
    </w:p>
    <w:p w:rsidR="002B54B1" w:rsidRPr="00FE6E08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  <w:rPr>
          <w:b/>
        </w:rPr>
      </w:pPr>
      <w:r>
        <w:t xml:space="preserve">Posibilidad de cargar capítulo completo en formato PDF. 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</w:pPr>
      <w:r>
        <w:t>Opciones de respuesta del ítem (A+B, C, D+E) al que se asignará cada capítulo como soporte a los fundamentos de los expertos. Elección múltiple (por ej. puede ser A, B y C)</w:t>
      </w:r>
    </w:p>
    <w:p w:rsidR="002B54B1" w:rsidRPr="00D840D3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1797"/>
      </w:pPr>
      <w:r>
        <w:t>Opcionalmente</w:t>
      </w:r>
      <w:r w:rsidRPr="00D840D3">
        <w:t>, citas de artículos médicos sugeridos en el capítulo de UTD</w:t>
      </w:r>
      <w:r>
        <w:t xml:space="preserve"> (</w:t>
      </w:r>
      <w:r w:rsidRPr="00551704">
        <w:rPr>
          <w:b/>
        </w:rPr>
        <w:t xml:space="preserve">se mostrarían en el </w:t>
      </w:r>
      <w:proofErr w:type="spellStart"/>
      <w:r w:rsidRPr="00551704">
        <w:rPr>
          <w:b/>
        </w:rPr>
        <w:t>front</w:t>
      </w:r>
      <w:proofErr w:type="spellEnd"/>
      <w:r w:rsidRPr="00551704">
        <w:rPr>
          <w:b/>
        </w:rPr>
        <w:t xml:space="preserve"> como Referencias bibliográficas sugeridas por </w:t>
      </w:r>
      <w:proofErr w:type="spellStart"/>
      <w:r w:rsidRPr="00551704">
        <w:rPr>
          <w:b/>
        </w:rPr>
        <w:t>Uptodate</w:t>
      </w:r>
      <w:proofErr w:type="spellEnd"/>
      <w:r w:rsidRPr="00551704">
        <w:rPr>
          <w:b/>
        </w:rPr>
        <w:t>, en un segundo nivel del resultado</w:t>
      </w:r>
      <w:r>
        <w:t>)</w:t>
      </w:r>
    </w:p>
    <w:p w:rsidR="002B54B1" w:rsidRPr="00D840D3" w:rsidRDefault="002B54B1" w:rsidP="002B54B1">
      <w:pPr>
        <w:pStyle w:val="Prrafodelista"/>
        <w:numPr>
          <w:ilvl w:val="5"/>
          <w:numId w:val="50"/>
        </w:numPr>
        <w:spacing w:after="0" w:line="360" w:lineRule="auto"/>
        <w:ind w:left="2517"/>
      </w:pPr>
      <w:r w:rsidRPr="00D840D3">
        <w:t>Cita completa</w:t>
      </w:r>
      <w:r>
        <w:t xml:space="preserve"> - </w:t>
      </w:r>
    </w:p>
    <w:p w:rsidR="002B54B1" w:rsidRPr="00D840D3" w:rsidRDefault="002B54B1" w:rsidP="002B54B1">
      <w:pPr>
        <w:pStyle w:val="Prrafodelista"/>
        <w:numPr>
          <w:ilvl w:val="5"/>
          <w:numId w:val="50"/>
        </w:numPr>
        <w:spacing w:after="0" w:line="360" w:lineRule="auto"/>
        <w:ind w:left="2517"/>
      </w:pPr>
      <w:r w:rsidRPr="00D840D3">
        <w:t>Tipo de artículo</w:t>
      </w:r>
    </w:p>
    <w:p w:rsidR="002B54B1" w:rsidRPr="00D840D3" w:rsidRDefault="002B54B1" w:rsidP="002B54B1">
      <w:pPr>
        <w:pStyle w:val="Prrafodelista"/>
        <w:numPr>
          <w:ilvl w:val="5"/>
          <w:numId w:val="50"/>
        </w:numPr>
        <w:spacing w:after="0" w:line="360" w:lineRule="auto"/>
        <w:ind w:left="2517"/>
      </w:pPr>
      <w:proofErr w:type="spellStart"/>
      <w:r w:rsidRPr="00D840D3">
        <w:t>Abstract</w:t>
      </w:r>
      <w:proofErr w:type="spellEnd"/>
    </w:p>
    <w:p w:rsidR="002B54B1" w:rsidRPr="00D840D3" w:rsidRDefault="002B54B1" w:rsidP="002B54B1">
      <w:pPr>
        <w:pStyle w:val="Prrafodelista"/>
        <w:numPr>
          <w:ilvl w:val="5"/>
          <w:numId w:val="50"/>
        </w:numPr>
        <w:ind w:left="2517"/>
      </w:pPr>
      <w:r w:rsidRPr="00D840D3">
        <w:lastRenderedPageBreak/>
        <w:t>Capítulo completo en formato PDF</w:t>
      </w:r>
      <w:r>
        <w:t xml:space="preserve"> (posibilidad de cargar). </w:t>
      </w:r>
      <w:r w:rsidRPr="00551704">
        <w:t xml:space="preserve">Se mostrará en el </w:t>
      </w:r>
      <w:proofErr w:type="spellStart"/>
      <w:r w:rsidRPr="00551704">
        <w:t>el</w:t>
      </w:r>
      <w:proofErr w:type="spellEnd"/>
      <w:r w:rsidRPr="00551704">
        <w:t xml:space="preserve"> </w:t>
      </w:r>
      <w:proofErr w:type="spellStart"/>
      <w:r w:rsidRPr="00551704">
        <w:t>front</w:t>
      </w:r>
      <w:proofErr w:type="spellEnd"/>
      <w:r w:rsidRPr="00551704">
        <w:t xml:space="preserve"> el ícono para que el usuario acceda el </w:t>
      </w:r>
      <w:proofErr w:type="spellStart"/>
      <w:r w:rsidRPr="00551704">
        <w:t>pdf</w:t>
      </w:r>
      <w:proofErr w:type="spellEnd"/>
      <w:r w:rsidRPr="00551704">
        <w:t xml:space="preserve"> si se habilita su publicación </w:t>
      </w:r>
    </w:p>
    <w:p w:rsidR="002B54B1" w:rsidRDefault="002B54B1" w:rsidP="002B54B1">
      <w:pPr>
        <w:pStyle w:val="Prrafodelista"/>
        <w:numPr>
          <w:ilvl w:val="5"/>
          <w:numId w:val="50"/>
        </w:numPr>
        <w:ind w:left="2517"/>
      </w:pPr>
      <w:r w:rsidRPr="00D840D3">
        <w:t>Opciones de respuesta del ítem (A+B, C, D+E) al que se asignará cada cita de artículo relacionado como soporte a los fundamentos de los expertos.</w:t>
      </w:r>
      <w:r>
        <w:t xml:space="preserve"> </w:t>
      </w:r>
      <w:r w:rsidRPr="00551704">
        <w:t>Elección múltiple (por ej. puede ser A, B y C)</w:t>
      </w:r>
    </w:p>
    <w:p w:rsidR="002B54B1" w:rsidRPr="00402291" w:rsidRDefault="002B54B1" w:rsidP="002B54B1">
      <w:pPr>
        <w:pStyle w:val="Prrafodelista"/>
        <w:ind w:left="2520"/>
      </w:pPr>
    </w:p>
    <w:p w:rsidR="002B54B1" w:rsidRPr="002D08E8" w:rsidRDefault="002B54B1" w:rsidP="002B54B1">
      <w:pPr>
        <w:pStyle w:val="Prrafodelista"/>
        <w:ind w:left="2124"/>
        <w:rPr>
          <w:lang w:val="en-US"/>
        </w:rPr>
      </w:pPr>
      <w:proofErr w:type="spellStart"/>
      <w:r w:rsidRPr="002D08E8">
        <w:rPr>
          <w:lang w:val="en-US"/>
        </w:rPr>
        <w:t>Ejemplo</w:t>
      </w:r>
      <w:proofErr w:type="spellEnd"/>
      <w:r w:rsidRPr="002D08E8">
        <w:rPr>
          <w:lang w:val="en-US"/>
        </w:rPr>
        <w:t>:</w:t>
      </w:r>
    </w:p>
    <w:p w:rsidR="002B54B1" w:rsidRPr="002D08E8" w:rsidRDefault="002B54B1" w:rsidP="002B54B1">
      <w:pPr>
        <w:pStyle w:val="Prrafodelista"/>
        <w:ind w:left="2520"/>
        <w:rPr>
          <w:lang w:val="en-US"/>
        </w:rPr>
      </w:pPr>
    </w:p>
    <w:p w:rsidR="002B54B1" w:rsidRPr="00402291" w:rsidRDefault="002B54B1" w:rsidP="002B54B1">
      <w:pPr>
        <w:pStyle w:val="Prrafodelista"/>
        <w:ind w:left="2520"/>
        <w:rPr>
          <w:lang w:val="en-US"/>
        </w:rPr>
      </w:pPr>
      <w:r w:rsidRPr="006E3597">
        <w:rPr>
          <w:lang w:val="en-US"/>
        </w:rPr>
        <w:t xml:space="preserve">Marion, DW. </w:t>
      </w:r>
      <w:proofErr w:type="gramStart"/>
      <w:r w:rsidRPr="006E3597">
        <w:rPr>
          <w:lang w:val="en-US"/>
        </w:rPr>
        <w:t>Diaphragmatic pacing.</w:t>
      </w:r>
      <w:proofErr w:type="gramEnd"/>
      <w:r w:rsidRPr="006E3597">
        <w:rPr>
          <w:lang w:val="en-US"/>
        </w:rPr>
        <w:t xml:space="preserve"> </w:t>
      </w:r>
      <w:proofErr w:type="spellStart"/>
      <w:r w:rsidRPr="006E3597">
        <w:rPr>
          <w:lang w:val="en-US"/>
        </w:rPr>
        <w:t>En</w:t>
      </w:r>
      <w:proofErr w:type="spellEnd"/>
      <w:r w:rsidRPr="006E3597">
        <w:rPr>
          <w:lang w:val="en-US"/>
        </w:rPr>
        <w:t xml:space="preserve">: </w:t>
      </w:r>
      <w:proofErr w:type="spellStart"/>
      <w:r w:rsidRPr="006E3597">
        <w:rPr>
          <w:lang w:val="en-US"/>
        </w:rPr>
        <w:t>UpToDate</w:t>
      </w:r>
      <w:proofErr w:type="spellEnd"/>
      <w:r w:rsidRPr="006E3597">
        <w:rPr>
          <w:lang w:val="en-US"/>
        </w:rPr>
        <w:t xml:space="preserve">, Post TW (Ed), </w:t>
      </w:r>
      <w:proofErr w:type="spellStart"/>
      <w:r w:rsidRPr="006E3597">
        <w:rPr>
          <w:lang w:val="en-US"/>
        </w:rPr>
        <w:t>UpToDate</w:t>
      </w:r>
      <w:proofErr w:type="spellEnd"/>
      <w:r w:rsidRPr="006E3597">
        <w:rPr>
          <w:lang w:val="en-US"/>
        </w:rPr>
        <w:t xml:space="preserve">, Waltham, MA. </w:t>
      </w:r>
    </w:p>
    <w:p w:rsidR="002B54B1" w:rsidRPr="00402291" w:rsidRDefault="002B54B1" w:rsidP="002B54B1">
      <w:pPr>
        <w:pStyle w:val="Prrafodelista"/>
        <w:ind w:left="2832"/>
        <w:rPr>
          <w:b/>
          <w:u w:val="single"/>
          <w:lang w:val="en-US"/>
        </w:rPr>
      </w:pPr>
    </w:p>
    <w:p w:rsidR="002B54B1" w:rsidRDefault="002B54B1" w:rsidP="002B54B1">
      <w:pPr>
        <w:pStyle w:val="Prrafodelista"/>
        <w:ind w:left="2832"/>
        <w:rPr>
          <w:b/>
          <w:u w:val="single"/>
        </w:rPr>
      </w:pPr>
      <w:r w:rsidRPr="006E3597">
        <w:rPr>
          <w:b/>
          <w:u w:val="single"/>
        </w:rPr>
        <w:t xml:space="preserve">Referencias bibliográficas sugeridas por </w:t>
      </w:r>
      <w:proofErr w:type="spellStart"/>
      <w:r w:rsidRPr="006E3597">
        <w:rPr>
          <w:b/>
          <w:u w:val="single"/>
        </w:rPr>
        <w:t>Uptodate</w:t>
      </w:r>
      <w:proofErr w:type="spellEnd"/>
    </w:p>
    <w:p w:rsidR="002B54B1" w:rsidRDefault="002B54B1" w:rsidP="002B54B1">
      <w:pPr>
        <w:pStyle w:val="Prrafodelista"/>
        <w:ind w:left="2832"/>
        <w:rPr>
          <w:b/>
          <w:u w:val="single"/>
        </w:rPr>
      </w:pPr>
    </w:p>
    <w:p w:rsidR="002B54B1" w:rsidRDefault="002B54B1" w:rsidP="002B54B1">
      <w:pPr>
        <w:pStyle w:val="Prrafodelista"/>
        <w:ind w:left="2832"/>
        <w:rPr>
          <w:sz w:val="20"/>
          <w:szCs w:val="20"/>
          <w:lang w:val="en-US"/>
        </w:rPr>
      </w:pPr>
      <w:proofErr w:type="spellStart"/>
      <w:r w:rsidRPr="002B54B1">
        <w:rPr>
          <w:sz w:val="20"/>
          <w:szCs w:val="20"/>
        </w:rPr>
        <w:t>Kingah</w:t>
      </w:r>
      <w:proofErr w:type="spellEnd"/>
      <w:r w:rsidRPr="002B54B1">
        <w:rPr>
          <w:sz w:val="20"/>
          <w:szCs w:val="20"/>
        </w:rPr>
        <w:t xml:space="preserve"> PL, </w:t>
      </w:r>
      <w:proofErr w:type="spellStart"/>
      <w:r w:rsidRPr="002B54B1">
        <w:rPr>
          <w:sz w:val="20"/>
          <w:szCs w:val="20"/>
        </w:rPr>
        <w:t>Muma</w:t>
      </w:r>
      <w:proofErr w:type="spellEnd"/>
      <w:r w:rsidRPr="002B54B1">
        <w:rPr>
          <w:sz w:val="20"/>
          <w:szCs w:val="20"/>
        </w:rPr>
        <w:t xml:space="preserve"> G, </w:t>
      </w:r>
      <w:proofErr w:type="spellStart"/>
      <w:r w:rsidRPr="002B54B1">
        <w:rPr>
          <w:sz w:val="20"/>
          <w:szCs w:val="20"/>
        </w:rPr>
        <w:t>Soubani</w:t>
      </w:r>
      <w:proofErr w:type="spellEnd"/>
      <w:r w:rsidRPr="002B54B1">
        <w:rPr>
          <w:sz w:val="20"/>
          <w:szCs w:val="20"/>
        </w:rPr>
        <w:t xml:space="preserve">. </w:t>
      </w:r>
      <w:proofErr w:type="spellStart"/>
      <w:proofErr w:type="gramStart"/>
      <w:r w:rsidRPr="006E3597">
        <w:rPr>
          <w:sz w:val="20"/>
          <w:szCs w:val="20"/>
          <w:lang w:val="en-US"/>
        </w:rPr>
        <w:t>A</w:t>
      </w:r>
      <w:proofErr w:type="spellEnd"/>
      <w:proofErr w:type="gramEnd"/>
      <w:r w:rsidRPr="006E3597">
        <w:rPr>
          <w:sz w:val="20"/>
          <w:szCs w:val="20"/>
          <w:lang w:val="en-US"/>
        </w:rPr>
        <w:t xml:space="preserve"> Improvement of cardiac function with device-based diaphragmatic stimulation in chronic heart failure patients: the randomized, open-label, crossover </w:t>
      </w:r>
      <w:proofErr w:type="spellStart"/>
      <w:r w:rsidRPr="006E3597">
        <w:rPr>
          <w:sz w:val="20"/>
          <w:szCs w:val="20"/>
          <w:lang w:val="en-US"/>
        </w:rPr>
        <w:t>Epiphrenic</w:t>
      </w:r>
      <w:proofErr w:type="spellEnd"/>
      <w:r w:rsidRPr="006E3597">
        <w:rPr>
          <w:sz w:val="20"/>
          <w:szCs w:val="20"/>
          <w:lang w:val="en-US"/>
        </w:rPr>
        <w:t xml:space="preserve"> II Pilot Trial.</w:t>
      </w:r>
      <w:r>
        <w:rPr>
          <w:sz w:val="20"/>
          <w:szCs w:val="20"/>
          <w:lang w:val="en-US"/>
        </w:rPr>
        <w:t xml:space="preserve"> </w:t>
      </w:r>
      <w:proofErr w:type="spellStart"/>
      <w:r w:rsidRPr="006E3597">
        <w:rPr>
          <w:sz w:val="20"/>
          <w:szCs w:val="20"/>
          <w:lang w:val="en-US"/>
        </w:rPr>
        <w:t>Eur</w:t>
      </w:r>
      <w:proofErr w:type="spellEnd"/>
      <w:r w:rsidRPr="006E3597">
        <w:rPr>
          <w:sz w:val="20"/>
          <w:szCs w:val="20"/>
          <w:lang w:val="en-US"/>
        </w:rPr>
        <w:t xml:space="preserve"> J Heart Fail. 2014 Mar</w:t>
      </w:r>
      <w:proofErr w:type="gramStart"/>
      <w:r w:rsidRPr="006E3597">
        <w:rPr>
          <w:sz w:val="20"/>
          <w:szCs w:val="20"/>
          <w:lang w:val="en-US"/>
        </w:rPr>
        <w:t>;16</w:t>
      </w:r>
      <w:proofErr w:type="gramEnd"/>
      <w:r w:rsidRPr="006E3597">
        <w:rPr>
          <w:sz w:val="20"/>
          <w:szCs w:val="20"/>
          <w:lang w:val="en-US"/>
        </w:rPr>
        <w:t>(3):342-9.</w:t>
      </w:r>
    </w:p>
    <w:p w:rsidR="002B54B1" w:rsidRDefault="002B54B1" w:rsidP="002B54B1">
      <w:pPr>
        <w:pStyle w:val="Prrafodelista"/>
        <w:ind w:left="2832"/>
        <w:rPr>
          <w:sz w:val="20"/>
          <w:szCs w:val="20"/>
          <w:lang w:val="en-US"/>
        </w:rPr>
      </w:pPr>
    </w:p>
    <w:p w:rsidR="002B54B1" w:rsidRPr="002B54B1" w:rsidRDefault="002B54B1" w:rsidP="002B54B1">
      <w:pPr>
        <w:pStyle w:val="Prrafodelista"/>
        <w:numPr>
          <w:ilvl w:val="2"/>
          <w:numId w:val="50"/>
        </w:numPr>
        <w:spacing w:after="0" w:line="360" w:lineRule="auto"/>
        <w:ind w:left="1068"/>
        <w:rPr>
          <w:b/>
          <w:u w:val="single"/>
        </w:rPr>
      </w:pPr>
      <w:r w:rsidRPr="002B54B1">
        <w:rPr>
          <w:b/>
          <w:u w:val="single"/>
        </w:rPr>
        <w:t xml:space="preserve">Fuente </w:t>
      </w:r>
      <w:proofErr w:type="spellStart"/>
      <w:r w:rsidRPr="002B54B1">
        <w:rPr>
          <w:b/>
          <w:u w:val="single"/>
        </w:rPr>
        <w:t>Medline</w:t>
      </w:r>
      <w:proofErr w:type="spellEnd"/>
    </w:p>
    <w:p w:rsidR="002B54B1" w:rsidRPr="007F1D32" w:rsidRDefault="002B54B1" w:rsidP="002B54B1">
      <w:pPr>
        <w:pStyle w:val="Prrafodelista"/>
        <w:numPr>
          <w:ilvl w:val="3"/>
          <w:numId w:val="50"/>
        </w:numPr>
        <w:spacing w:after="0" w:line="360" w:lineRule="auto"/>
        <w:ind w:left="1788"/>
      </w:pPr>
      <w:r w:rsidRPr="007F1D32">
        <w:t>Metodología</w:t>
      </w:r>
    </w:p>
    <w:p w:rsidR="002B54B1" w:rsidRP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Reformulación de la pregunta en formato PICO </w:t>
      </w:r>
      <w:r>
        <w:t>–</w:t>
      </w:r>
      <w:r>
        <w:t xml:space="preserve"> </w:t>
      </w:r>
      <w:r w:rsidRPr="00795214">
        <w:rPr>
          <w:b/>
        </w:rPr>
        <w:t>obligatorio</w:t>
      </w:r>
    </w:p>
    <w:p w:rsidR="002B54B1" w:rsidRDefault="002B54B1" w:rsidP="002B54B1">
      <w:pPr>
        <w:pStyle w:val="Prrafodelista"/>
        <w:spacing w:after="0" w:line="360" w:lineRule="auto"/>
        <w:ind w:left="2508"/>
        <w:rPr>
          <w:b/>
        </w:rPr>
      </w:pPr>
      <w:r>
        <w:rPr>
          <w:b/>
        </w:rPr>
        <w:t>P</w:t>
      </w:r>
    </w:p>
    <w:p w:rsidR="002B54B1" w:rsidRDefault="002B54B1" w:rsidP="002B54B1">
      <w:pPr>
        <w:pStyle w:val="Prrafodelista"/>
        <w:spacing w:after="0" w:line="360" w:lineRule="auto"/>
        <w:ind w:left="2508"/>
        <w:rPr>
          <w:b/>
        </w:rPr>
      </w:pPr>
      <w:r>
        <w:rPr>
          <w:b/>
        </w:rPr>
        <w:t>I</w:t>
      </w:r>
    </w:p>
    <w:p w:rsidR="002B54B1" w:rsidRDefault="002B54B1" w:rsidP="002B54B1">
      <w:pPr>
        <w:pStyle w:val="Prrafodelista"/>
        <w:spacing w:after="0" w:line="360" w:lineRule="auto"/>
        <w:ind w:left="2508"/>
        <w:rPr>
          <w:b/>
        </w:rPr>
      </w:pPr>
      <w:r>
        <w:rPr>
          <w:b/>
        </w:rPr>
        <w:t>C</w:t>
      </w:r>
    </w:p>
    <w:p w:rsidR="002B54B1" w:rsidRDefault="002B54B1" w:rsidP="002B54B1">
      <w:pPr>
        <w:pStyle w:val="Prrafodelista"/>
        <w:spacing w:after="0" w:line="360" w:lineRule="auto"/>
        <w:ind w:left="2508"/>
      </w:pPr>
      <w:r>
        <w:rPr>
          <w:b/>
        </w:rPr>
        <w:t>O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proofErr w:type="spellStart"/>
      <w:r>
        <w:t>Query</w:t>
      </w:r>
      <w:proofErr w:type="spellEnd"/>
      <w:r>
        <w:t xml:space="preserve">- </w:t>
      </w:r>
      <w:r w:rsidRPr="006337FE">
        <w:rPr>
          <w:b/>
        </w:rPr>
        <w:t>obligatorio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Filtros metodológicos: Sí (cuál?/No) </w:t>
      </w:r>
      <w:r w:rsidRPr="00921939">
        <w:rPr>
          <w:b/>
        </w:rPr>
        <w:t>-obligatorio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Uso de artículos relacionados: Sí /No - </w:t>
      </w:r>
      <w:r w:rsidRPr="00921939">
        <w:rPr>
          <w:b/>
        </w:rPr>
        <w:t>obligatorio</w:t>
      </w:r>
    </w:p>
    <w:p w:rsidR="002B54B1" w:rsidRDefault="002B54B1" w:rsidP="002B54B1">
      <w:pPr>
        <w:pStyle w:val="Prrafodelista"/>
        <w:numPr>
          <w:ilvl w:val="3"/>
          <w:numId w:val="50"/>
        </w:numPr>
        <w:spacing w:after="0" w:line="360" w:lineRule="auto"/>
        <w:ind w:left="1788"/>
      </w:pPr>
      <w:r>
        <w:t>Artículos: De cada uno:</w:t>
      </w:r>
    </w:p>
    <w:p w:rsidR="002B54B1" w:rsidRPr="009751E4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Cita – </w:t>
      </w:r>
      <w:r w:rsidRPr="007F1D32">
        <w:rPr>
          <w:b/>
        </w:rPr>
        <w:t>obligatorio</w:t>
      </w:r>
      <w:r>
        <w:rPr>
          <w:b/>
        </w:rPr>
        <w:t>, con un formato estándar.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Autores: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Título: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Revista: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Año: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proofErr w:type="spellStart"/>
      <w:r w:rsidRPr="009751E4">
        <w:t>Vol</w:t>
      </w:r>
      <w:proofErr w:type="spellEnd"/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Numero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lastRenderedPageBreak/>
        <w:t>Páginas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 w:rsidRPr="009751E4">
        <w:t>El formato en el que debe quedar la cita es el siguiente</w:t>
      </w:r>
      <w:r>
        <w:t>: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proofErr w:type="spellStart"/>
      <w:r w:rsidRPr="00A153AD">
        <w:rPr>
          <w:lang w:val="en-US"/>
        </w:rPr>
        <w:t>Schuwirth</w:t>
      </w:r>
      <w:proofErr w:type="spellEnd"/>
      <w:r w:rsidRPr="00A153AD">
        <w:rPr>
          <w:lang w:val="en-US"/>
        </w:rPr>
        <w:t xml:space="preserve"> LW, Van der </w:t>
      </w:r>
      <w:proofErr w:type="spellStart"/>
      <w:r w:rsidRPr="00A153AD">
        <w:rPr>
          <w:lang w:val="en-US"/>
        </w:rPr>
        <w:t>vleuten</w:t>
      </w:r>
      <w:proofErr w:type="spellEnd"/>
      <w:r w:rsidRPr="00A153AD">
        <w:rPr>
          <w:lang w:val="en-US"/>
        </w:rPr>
        <w:t xml:space="preserve"> CP. </w:t>
      </w:r>
      <w:r w:rsidRPr="009751E4">
        <w:rPr>
          <w:lang w:val="en-US"/>
        </w:rPr>
        <w:t xml:space="preserve">Programmatic assessment: From assessment of learning to assessment for learning. </w:t>
      </w:r>
      <w:r w:rsidRPr="002B54B1">
        <w:rPr>
          <w:lang w:val="en-US"/>
        </w:rPr>
        <w:t xml:space="preserve">Med Teach. </w:t>
      </w:r>
      <w:r w:rsidRPr="009751E4">
        <w:t>2011</w:t>
      </w:r>
      <w:proofErr w:type="gramStart"/>
      <w:r w:rsidRPr="009751E4">
        <w:t>;33</w:t>
      </w:r>
      <w:proofErr w:type="gramEnd"/>
      <w:r w:rsidRPr="009751E4">
        <w:t xml:space="preserve">(6):478-85. </w:t>
      </w:r>
    </w:p>
    <w:p w:rsidR="002B54B1" w:rsidRPr="009751E4" w:rsidRDefault="002B54B1" w:rsidP="002B54B1">
      <w:pPr>
        <w:pStyle w:val="Prrafodelista"/>
        <w:spacing w:after="0" w:line="360" w:lineRule="auto"/>
        <w:ind w:left="2508"/>
      </w:pPr>
      <w:r>
        <w:t>Posibilidad de integrar el siguiente sistema (de acceso libre en Internet)</w:t>
      </w:r>
      <w:r>
        <w:t xml:space="preserve">: </w:t>
      </w:r>
      <w:hyperlink r:id="rId18" w:history="1">
        <w:r w:rsidRPr="007F36D5">
          <w:rPr>
            <w:rStyle w:val="Hipervnculo"/>
          </w:rPr>
          <w:t>https://mickschroeder.com/citation/?q=https%3A%2F%2Fwww.ncbi.nlm.nih.gov%2Fpubmed%2F21609177</w:t>
        </w:r>
      </w:hyperlink>
      <w:r>
        <w:t xml:space="preserve">  para la</w:t>
      </w:r>
      <w:r>
        <w:t xml:space="preserve"> generación automática de citas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Tipo de artículo - </w:t>
      </w:r>
      <w:r w:rsidRPr="007F1D32">
        <w:rPr>
          <w:b/>
        </w:rPr>
        <w:t>obligatorio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proofErr w:type="spellStart"/>
      <w:r>
        <w:t>Abstract</w:t>
      </w:r>
      <w:proofErr w:type="spellEnd"/>
      <w:r>
        <w:t xml:space="preserve"> (se incluirá siempre que exista). </w:t>
      </w:r>
    </w:p>
    <w:p w:rsidR="002B54B1" w:rsidRPr="0048746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 w:rsidRPr="00AC6801">
        <w:rPr>
          <w:lang w:val="en-US"/>
        </w:rPr>
        <w:t xml:space="preserve">Full text </w:t>
      </w:r>
      <w:proofErr w:type="spellStart"/>
      <w:r w:rsidRPr="00AC6801">
        <w:rPr>
          <w:lang w:val="en-US"/>
        </w:rPr>
        <w:t>en</w:t>
      </w:r>
      <w:proofErr w:type="spellEnd"/>
      <w:r w:rsidRPr="00AC6801">
        <w:rPr>
          <w:lang w:val="en-US"/>
        </w:rPr>
        <w:t xml:space="preserve"> </w:t>
      </w:r>
      <w:proofErr w:type="spellStart"/>
      <w:r w:rsidRPr="00AC6801">
        <w:rPr>
          <w:lang w:val="en-US"/>
        </w:rPr>
        <w:t>formato</w:t>
      </w:r>
      <w:proofErr w:type="spellEnd"/>
      <w:r w:rsidRPr="00AC6801">
        <w:rPr>
          <w:lang w:val="en-US"/>
        </w:rPr>
        <w:t xml:space="preserve"> PDF. </w:t>
      </w:r>
      <w:r w:rsidRPr="00487461">
        <w:t>Opción de habilitar su publicación</w:t>
      </w:r>
      <w:r w:rsidRPr="00886CBA">
        <w:rPr>
          <w:b/>
        </w:rPr>
        <w:t xml:space="preserve"> </w:t>
      </w:r>
      <w:r w:rsidRPr="00487461">
        <w:t>la descarga del artículo por los participantes en el curso</w:t>
      </w:r>
    </w:p>
    <w:p w:rsidR="002B54B1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>Open Access: Si /No (uso interno)</w:t>
      </w:r>
    </w:p>
    <w:p w:rsidR="007157C2" w:rsidRPr="00A60DC6" w:rsidRDefault="002B54B1" w:rsidP="002B54B1">
      <w:pPr>
        <w:pStyle w:val="Prrafodelista"/>
        <w:numPr>
          <w:ilvl w:val="4"/>
          <w:numId w:val="50"/>
        </w:numPr>
        <w:spacing w:after="0" w:line="360" w:lineRule="auto"/>
        <w:ind w:left="2508"/>
      </w:pPr>
      <w:r>
        <w:t xml:space="preserve">Opciones de respuesta del ítem (A+B, C, D+E) al que se asignará cada cita de artículo relacionado como soporte a los fundamentos de los expertos. Elección múltiple (por ej. puede ser A, B y C). </w:t>
      </w:r>
      <w:r w:rsidRPr="003D42A7">
        <w:rPr>
          <w:b/>
        </w:rPr>
        <w:t>obligatorio</w:t>
      </w:r>
    </w:p>
    <w:p w:rsidR="00A60DC6" w:rsidRDefault="00A60DC6" w:rsidP="00A60DC6">
      <w:pPr>
        <w:spacing w:after="0" w:line="360" w:lineRule="auto"/>
        <w:ind w:left="1056"/>
      </w:pPr>
      <w:r>
        <w:t xml:space="preserve">Dejar abierta la posibilidad de incorporar nuevas fuentes de artículos: Red Book, </w:t>
      </w:r>
      <w:proofErr w:type="spellStart"/>
      <w:r>
        <w:t>Embase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BD3D75" w:rsidRDefault="00BD3D75" w:rsidP="000848E5">
      <w:pPr>
        <w:pStyle w:val="Prrafodelista"/>
        <w:ind w:left="1056"/>
      </w:pPr>
      <w:r>
        <w:t>Debe quedar registrado todo el historial de intercambio entre editor-tutor-</w:t>
      </w:r>
      <w:proofErr w:type="spellStart"/>
      <w:r>
        <w:t>searcher</w:t>
      </w:r>
      <w:proofErr w:type="spellEnd"/>
    </w:p>
    <w:p w:rsidR="0089672B" w:rsidRDefault="0089672B" w:rsidP="000848E5">
      <w:pPr>
        <w:pStyle w:val="Prrafodelista"/>
        <w:ind w:left="1056"/>
      </w:pPr>
    </w:p>
    <w:p w:rsidR="0089672B" w:rsidRDefault="0089672B" w:rsidP="000848E5">
      <w:pPr>
        <w:pStyle w:val="Prrafodelista"/>
        <w:ind w:left="1056"/>
      </w:pPr>
      <w:r>
        <w:t>En cada ítem, se muestran las citas dentro de cada base de datos. Por defecto se mostrarán solo las habilitadas para mostrar en los cursos, pero existirá la opción de ver:</w:t>
      </w:r>
    </w:p>
    <w:p w:rsidR="0089672B" w:rsidRDefault="0089672B" w:rsidP="0089672B">
      <w:pPr>
        <w:pStyle w:val="Prrafodelista"/>
        <w:numPr>
          <w:ilvl w:val="0"/>
          <w:numId w:val="49"/>
        </w:numPr>
      </w:pPr>
      <w:r>
        <w:t xml:space="preserve">citas no habilitadas incorporadas por el </w:t>
      </w:r>
      <w:proofErr w:type="spellStart"/>
      <w:r>
        <w:t>searcher</w:t>
      </w:r>
      <w:proofErr w:type="spellEnd"/>
      <w:r>
        <w:t>, el tutor o el editor.</w:t>
      </w:r>
    </w:p>
    <w:p w:rsidR="00406D0B" w:rsidRDefault="0089672B" w:rsidP="008B5517">
      <w:pPr>
        <w:pStyle w:val="Prrafodelista"/>
        <w:numPr>
          <w:ilvl w:val="0"/>
          <w:numId w:val="49"/>
        </w:numPr>
      </w:pPr>
      <w:r>
        <w:t xml:space="preserve">Sugerencias de citas bibliográficas hechas por </w:t>
      </w:r>
      <w:r w:rsidR="00BD3D75">
        <w:t>el autor, validadores, revisor,</w:t>
      </w:r>
      <w:r>
        <w:t xml:space="preserve"> auditores</w:t>
      </w:r>
      <w:r w:rsidR="007157C2">
        <w:t xml:space="preserve"> y alumnos de los cursos (no habilitadas)</w:t>
      </w:r>
    </w:p>
    <w:p w:rsidR="008B5517" w:rsidRDefault="0089672B" w:rsidP="000848E5">
      <w:pPr>
        <w:pStyle w:val="Prrafodelista"/>
        <w:ind w:left="1056"/>
      </w:pPr>
      <w:r>
        <w:t xml:space="preserve">Tabla: </w:t>
      </w:r>
    </w:p>
    <w:p w:rsidR="0089672B" w:rsidRDefault="0089672B" w:rsidP="000848E5">
      <w:pPr>
        <w:pStyle w:val="Prrafodelista"/>
        <w:ind w:left="1056"/>
      </w:pPr>
      <w:r>
        <w:t>Cita  / Artículo completo /  A – B – C – D – E / Descarga de PDF por los alumnos / Editar</w:t>
      </w:r>
    </w:p>
    <w:p w:rsidR="0089672B" w:rsidRDefault="0089672B" w:rsidP="000848E5">
      <w:pPr>
        <w:pStyle w:val="Prrafodelista"/>
        <w:ind w:left="1056"/>
      </w:pPr>
    </w:p>
    <w:p w:rsidR="0089672B" w:rsidRDefault="0089672B" w:rsidP="000848E5">
      <w:pPr>
        <w:pStyle w:val="Prrafodelista"/>
        <w:ind w:left="1056"/>
      </w:pPr>
      <w:r>
        <w:rPr>
          <w:noProof/>
          <w:lang w:eastAsia="es-AR"/>
        </w:rPr>
        <w:lastRenderedPageBreak/>
        <w:drawing>
          <wp:inline distT="0" distB="0" distL="0" distR="0" wp14:anchorId="1BABEFA6" wp14:editId="3943D1C5">
            <wp:extent cx="5612130" cy="16579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7A" w:rsidRDefault="007E217A" w:rsidP="008B5517">
      <w:pPr>
        <w:ind w:left="708"/>
      </w:pPr>
      <w:r>
        <w:t>Desde las evidencias de un ítem se p</w:t>
      </w:r>
      <w:r w:rsidR="002B5B9E">
        <w:t>odrá</w:t>
      </w:r>
      <w:r>
        <w:t xml:space="preserve"> consultar toda la información de Respuestas y Fundamentos del ítem.</w:t>
      </w:r>
    </w:p>
    <w:p w:rsidR="008B5517" w:rsidRDefault="008B5517" w:rsidP="008B5517">
      <w:pPr>
        <w:ind w:left="708"/>
      </w:pPr>
      <w:r>
        <w:t>Debe</w:t>
      </w:r>
      <w:r>
        <w:t xml:space="preserve"> estar disponible un acceso directo a 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UptoDate</w:t>
      </w:r>
      <w:proofErr w:type="spellEnd"/>
      <w:r>
        <w:t xml:space="preserve"> y RIMA </w:t>
      </w:r>
    </w:p>
    <w:p w:rsidR="00DC1E13" w:rsidRDefault="00DC1E13" w:rsidP="00DC1E13">
      <w:pPr>
        <w:pStyle w:val="Prrafodelista"/>
        <w:ind w:left="708"/>
        <w:jc w:val="both"/>
        <w:rPr>
          <w:b/>
        </w:rPr>
      </w:pPr>
      <w:r w:rsidRPr="00DC1E13">
        <w:rPr>
          <w:b/>
          <w:highlight w:val="cyan"/>
        </w:rPr>
        <w:t>MULTIMEDIA</w:t>
      </w:r>
    </w:p>
    <w:p w:rsidR="0089672B" w:rsidRDefault="0089672B" w:rsidP="000848E5">
      <w:pPr>
        <w:pStyle w:val="Prrafodelista"/>
        <w:ind w:left="1056"/>
      </w:pPr>
    </w:p>
    <w:p w:rsidR="00DC1E13" w:rsidRDefault="00DC1E13" w:rsidP="00DC1E13">
      <w:pPr>
        <w:pStyle w:val="Prrafodelista"/>
        <w:ind w:left="709"/>
      </w:pPr>
      <w:r>
        <w:t xml:space="preserve">Proporciona un acceso directo a todas las Multimedia de un caso. </w:t>
      </w:r>
    </w:p>
    <w:p w:rsidR="0035287A" w:rsidRDefault="0035287A" w:rsidP="00DC1E13">
      <w:pPr>
        <w:pStyle w:val="Prrafodelista"/>
        <w:ind w:left="709"/>
      </w:pPr>
      <w:r>
        <w:t>Se presentarán categorizadas en:</w:t>
      </w:r>
    </w:p>
    <w:p w:rsidR="0035287A" w:rsidRDefault="0035287A" w:rsidP="00DC1E13">
      <w:pPr>
        <w:pStyle w:val="Prrafodelista"/>
        <w:ind w:left="709"/>
      </w:pPr>
      <w:r>
        <w:t>Multimedia de la viñeta (pueden ser varias)</w:t>
      </w:r>
    </w:p>
    <w:p w:rsidR="0035287A" w:rsidRDefault="0035287A" w:rsidP="00DC1E13">
      <w:pPr>
        <w:pStyle w:val="Prrafodelista"/>
        <w:ind w:left="709"/>
      </w:pPr>
      <w:r>
        <w:t>Multimedia de los ítems:</w:t>
      </w:r>
    </w:p>
    <w:p w:rsidR="0035287A" w:rsidRDefault="0035287A" w:rsidP="0035287A">
      <w:pPr>
        <w:pStyle w:val="Prrafodelista"/>
        <w:ind w:left="709"/>
      </w:pPr>
      <w:r>
        <w:t>Ítem 1</w:t>
      </w:r>
    </w:p>
    <w:p w:rsidR="0035287A" w:rsidRDefault="0035287A" w:rsidP="0035287A">
      <w:pPr>
        <w:pStyle w:val="Prrafodelista"/>
        <w:ind w:left="709"/>
      </w:pPr>
      <w:r>
        <w:t>Ítem 2</w:t>
      </w:r>
    </w:p>
    <w:p w:rsidR="0035287A" w:rsidRDefault="0035287A" w:rsidP="0035287A">
      <w:pPr>
        <w:pStyle w:val="Prrafodelista"/>
        <w:ind w:left="709"/>
      </w:pPr>
      <w:r>
        <w:t>Ítem 3,</w:t>
      </w:r>
    </w:p>
    <w:p w:rsidR="0035287A" w:rsidRDefault="0035287A" w:rsidP="0035287A">
      <w:pPr>
        <w:pStyle w:val="Prrafodelista"/>
        <w:ind w:left="709"/>
      </w:pPr>
      <w:r>
        <w:t>Etc.</w:t>
      </w:r>
    </w:p>
    <w:p w:rsidR="0035287A" w:rsidRDefault="0035287A" w:rsidP="0035287A">
      <w:pPr>
        <w:pStyle w:val="Prrafodelista"/>
        <w:ind w:left="709"/>
      </w:pPr>
      <w:r>
        <w:t xml:space="preserve">En cada multimedia se presentará la versión final y todos los archivos originales que han sido incorporados durante la construcción del caso. </w:t>
      </w:r>
    </w:p>
    <w:p w:rsidR="0035287A" w:rsidRDefault="0035287A" w:rsidP="0035287A">
      <w:pPr>
        <w:pStyle w:val="Prrafodelista"/>
        <w:ind w:left="709"/>
      </w:pPr>
      <w:r>
        <w:t>Posibilidad de editar multimedia</w:t>
      </w:r>
    </w:p>
    <w:p w:rsidR="0035287A" w:rsidRDefault="0035287A" w:rsidP="0035287A">
      <w:pPr>
        <w:pStyle w:val="Prrafodelista"/>
        <w:ind w:left="709"/>
      </w:pPr>
      <w:r>
        <w:t>Posibilidad de ver y editar descripción de cada multimedia</w:t>
      </w:r>
    </w:p>
    <w:p w:rsidR="0035287A" w:rsidRDefault="0035287A" w:rsidP="0035287A">
      <w:pPr>
        <w:pStyle w:val="Prrafodelista"/>
        <w:ind w:left="709"/>
      </w:pPr>
      <w:r>
        <w:t xml:space="preserve">Posibilidad de ver y modificar en cada multimedia el momento en que se muestra a los participantes en los cursos: pre-test o pos-test. Posibilidad de hacer esta categorización por tipo de perfil de los alumnos: residentes, especialistas, </w:t>
      </w:r>
      <w:proofErr w:type="spellStart"/>
      <w:r>
        <w:t>subespecialistas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35287A" w:rsidRDefault="0035287A" w:rsidP="0035287A">
      <w:pPr>
        <w:pStyle w:val="Prrafodelista"/>
        <w:ind w:left="709"/>
      </w:pPr>
      <w:r>
        <w:t>Desde cada multimedia, se podrá acceder a los contenidos relacionados (viñeta o ítem)</w:t>
      </w:r>
      <w:bookmarkStart w:id="4" w:name="_GoBack"/>
      <w:bookmarkEnd w:id="4"/>
    </w:p>
    <w:p w:rsidR="00DC1E13" w:rsidRDefault="00DC1E13" w:rsidP="00DC1E13">
      <w:pPr>
        <w:ind w:left="708"/>
      </w:pPr>
    </w:p>
    <w:p w:rsidR="000848E5" w:rsidRPr="00211021" w:rsidRDefault="000848E5" w:rsidP="00584867">
      <w:pPr>
        <w:rPr>
          <w:i/>
          <w:color w:val="FF0000"/>
        </w:rPr>
      </w:pPr>
    </w:p>
    <w:p w:rsidR="00E55954" w:rsidRDefault="00E55954" w:rsidP="00D8209D">
      <w:pPr>
        <w:pStyle w:val="Prrafodelista"/>
        <w:ind w:left="2844"/>
      </w:pPr>
    </w:p>
    <w:p w:rsidR="00CF1E1B" w:rsidRDefault="00CF1E1B" w:rsidP="00F83C99">
      <w:pPr>
        <w:pStyle w:val="Prrafodelista"/>
        <w:ind w:left="2844"/>
      </w:pPr>
    </w:p>
    <w:p w:rsidR="00CF1E1B" w:rsidRDefault="00CF1E1B" w:rsidP="00F83C99">
      <w:pPr>
        <w:pStyle w:val="Prrafodelista"/>
        <w:ind w:left="1274"/>
      </w:pPr>
    </w:p>
    <w:p w:rsidR="0094442E" w:rsidRDefault="0094442E" w:rsidP="00F83C99">
      <w:pPr>
        <w:ind w:left="1416"/>
      </w:pPr>
    </w:p>
    <w:p w:rsidR="001F5C73" w:rsidRPr="001F5C73" w:rsidRDefault="001F5C73" w:rsidP="001F5C73">
      <w:pPr>
        <w:ind w:left="708"/>
      </w:pPr>
    </w:p>
    <w:p w:rsidR="00B52DE1" w:rsidRDefault="00B52DE1" w:rsidP="00165C42">
      <w:pPr>
        <w:ind w:left="708"/>
      </w:pPr>
    </w:p>
    <w:p w:rsidR="00187351" w:rsidRDefault="00187351" w:rsidP="00AA3F74">
      <w:pPr>
        <w:rPr>
          <w:b/>
        </w:rPr>
      </w:pPr>
    </w:p>
    <w:p w:rsidR="00187351" w:rsidRPr="00187351" w:rsidRDefault="00187351" w:rsidP="00187351">
      <w:pPr>
        <w:jc w:val="center"/>
        <w:rPr>
          <w:b/>
        </w:rPr>
      </w:pPr>
    </w:p>
    <w:sectPr w:rsidR="00187351" w:rsidRPr="00187351"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90" w:rsidRDefault="00144790" w:rsidP="00322FE7">
      <w:pPr>
        <w:spacing w:after="0" w:line="240" w:lineRule="auto"/>
      </w:pPr>
      <w:r>
        <w:separator/>
      </w:r>
    </w:p>
  </w:endnote>
  <w:endnote w:type="continuationSeparator" w:id="0">
    <w:p w:rsidR="00144790" w:rsidRDefault="00144790" w:rsidP="0032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7940"/>
      <w:docPartObj>
        <w:docPartGallery w:val="Page Numbers (Bottom of Page)"/>
        <w:docPartUnique/>
      </w:docPartObj>
    </w:sdtPr>
    <w:sdtContent>
      <w:p w:rsidR="00A21F66" w:rsidRDefault="00A21F6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7A" w:rsidRPr="0035287A">
          <w:rPr>
            <w:noProof/>
            <w:lang w:val="es-ES"/>
          </w:rPr>
          <w:t>31</w:t>
        </w:r>
        <w:r>
          <w:fldChar w:fldCharType="end"/>
        </w:r>
      </w:p>
    </w:sdtContent>
  </w:sdt>
  <w:p w:rsidR="00A21F66" w:rsidRDefault="00A21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90" w:rsidRDefault="00144790" w:rsidP="00322FE7">
      <w:pPr>
        <w:spacing w:after="0" w:line="240" w:lineRule="auto"/>
      </w:pPr>
      <w:r>
        <w:separator/>
      </w:r>
    </w:p>
  </w:footnote>
  <w:footnote w:type="continuationSeparator" w:id="0">
    <w:p w:rsidR="00144790" w:rsidRDefault="00144790" w:rsidP="00322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8C"/>
    <w:multiLevelType w:val="hybridMultilevel"/>
    <w:tmpl w:val="8890647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9042A"/>
    <w:multiLevelType w:val="hybridMultilevel"/>
    <w:tmpl w:val="D34484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419BF"/>
    <w:multiLevelType w:val="hybridMultilevel"/>
    <w:tmpl w:val="CBE0C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70E7"/>
    <w:multiLevelType w:val="hybridMultilevel"/>
    <w:tmpl w:val="1F660B50"/>
    <w:lvl w:ilvl="0" w:tplc="49C8FF6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85F34"/>
    <w:multiLevelType w:val="hybridMultilevel"/>
    <w:tmpl w:val="0518AF4E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4A81F94"/>
    <w:multiLevelType w:val="hybridMultilevel"/>
    <w:tmpl w:val="723022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CC68353C"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ED2CD2A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A2DE6"/>
    <w:multiLevelType w:val="hybridMultilevel"/>
    <w:tmpl w:val="DDEAE28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E40B0A"/>
    <w:multiLevelType w:val="hybridMultilevel"/>
    <w:tmpl w:val="8C6687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2E30"/>
    <w:multiLevelType w:val="hybridMultilevel"/>
    <w:tmpl w:val="522CDBE6"/>
    <w:lvl w:ilvl="0" w:tplc="B4CEE40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F7644"/>
    <w:multiLevelType w:val="hybridMultilevel"/>
    <w:tmpl w:val="DDEAE28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841A2F"/>
    <w:multiLevelType w:val="hybridMultilevel"/>
    <w:tmpl w:val="63B22858"/>
    <w:lvl w:ilvl="0" w:tplc="2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3484569"/>
    <w:multiLevelType w:val="hybridMultilevel"/>
    <w:tmpl w:val="FEDE486E"/>
    <w:lvl w:ilvl="0" w:tplc="2C0A0019">
      <w:start w:val="1"/>
      <w:numFmt w:val="lowerLetter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620F22"/>
    <w:multiLevelType w:val="hybridMultilevel"/>
    <w:tmpl w:val="2F9249DA"/>
    <w:lvl w:ilvl="0" w:tplc="98CA163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E00F22"/>
    <w:multiLevelType w:val="hybridMultilevel"/>
    <w:tmpl w:val="B132496C"/>
    <w:lvl w:ilvl="0" w:tplc="8AEAA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B36DE"/>
    <w:multiLevelType w:val="hybridMultilevel"/>
    <w:tmpl w:val="36C0C572"/>
    <w:lvl w:ilvl="0" w:tplc="2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2A0D5E78"/>
    <w:multiLevelType w:val="hybridMultilevel"/>
    <w:tmpl w:val="ED3A752E"/>
    <w:lvl w:ilvl="0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B841E5E"/>
    <w:multiLevelType w:val="hybridMultilevel"/>
    <w:tmpl w:val="69CC0EFC"/>
    <w:lvl w:ilvl="0" w:tplc="1670050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95504B"/>
    <w:multiLevelType w:val="hybridMultilevel"/>
    <w:tmpl w:val="01101F16"/>
    <w:lvl w:ilvl="0" w:tplc="2C0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8">
    <w:nsid w:val="32D317CF"/>
    <w:multiLevelType w:val="hybridMultilevel"/>
    <w:tmpl w:val="0778C0E0"/>
    <w:lvl w:ilvl="0" w:tplc="A52AD43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0E4BC4"/>
    <w:multiLevelType w:val="hybridMultilevel"/>
    <w:tmpl w:val="A6CC58B6"/>
    <w:lvl w:ilvl="0" w:tplc="2C0A0019">
      <w:start w:val="1"/>
      <w:numFmt w:val="lowerLetter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A74416A"/>
    <w:multiLevelType w:val="hybridMultilevel"/>
    <w:tmpl w:val="9AA05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2CE2"/>
    <w:multiLevelType w:val="hybridMultilevel"/>
    <w:tmpl w:val="0E2E387C"/>
    <w:lvl w:ilvl="0" w:tplc="A52AD43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FD2ED4"/>
    <w:multiLevelType w:val="hybridMultilevel"/>
    <w:tmpl w:val="1F660B50"/>
    <w:lvl w:ilvl="0" w:tplc="49C8FF6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1059F8"/>
    <w:multiLevelType w:val="hybridMultilevel"/>
    <w:tmpl w:val="1714BBB6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FE0285"/>
    <w:multiLevelType w:val="hybridMultilevel"/>
    <w:tmpl w:val="CF08FDE8"/>
    <w:lvl w:ilvl="0" w:tplc="2C0A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5">
    <w:nsid w:val="415A48DE"/>
    <w:multiLevelType w:val="hybridMultilevel"/>
    <w:tmpl w:val="61241EEC"/>
    <w:lvl w:ilvl="0" w:tplc="2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3B95D9D"/>
    <w:multiLevelType w:val="hybridMultilevel"/>
    <w:tmpl w:val="1E5620A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9CE1759"/>
    <w:multiLevelType w:val="hybridMultilevel"/>
    <w:tmpl w:val="9D2407E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0C5F3E"/>
    <w:multiLevelType w:val="hybridMultilevel"/>
    <w:tmpl w:val="A8AEC4D8"/>
    <w:lvl w:ilvl="0" w:tplc="0634654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85CB9"/>
    <w:multiLevelType w:val="hybridMultilevel"/>
    <w:tmpl w:val="EC1C918E"/>
    <w:lvl w:ilvl="0" w:tplc="2C0A0019">
      <w:start w:val="1"/>
      <w:numFmt w:val="lowerLetter"/>
      <w:lvlText w:val="%1."/>
      <w:lvlJc w:val="left"/>
      <w:pPr>
        <w:ind w:left="2880" w:hanging="360"/>
      </w:pPr>
    </w:lvl>
    <w:lvl w:ilvl="1" w:tplc="2C0A0019" w:tentative="1">
      <w:start w:val="1"/>
      <w:numFmt w:val="lowerLetter"/>
      <w:lvlText w:val="%2."/>
      <w:lvlJc w:val="left"/>
      <w:pPr>
        <w:ind w:left="3600" w:hanging="360"/>
      </w:pPr>
    </w:lvl>
    <w:lvl w:ilvl="2" w:tplc="2C0A001B" w:tentative="1">
      <w:start w:val="1"/>
      <w:numFmt w:val="lowerRoman"/>
      <w:lvlText w:val="%3."/>
      <w:lvlJc w:val="right"/>
      <w:pPr>
        <w:ind w:left="4320" w:hanging="180"/>
      </w:pPr>
    </w:lvl>
    <w:lvl w:ilvl="3" w:tplc="2C0A000F" w:tentative="1">
      <w:start w:val="1"/>
      <w:numFmt w:val="decimal"/>
      <w:lvlText w:val="%4."/>
      <w:lvlJc w:val="left"/>
      <w:pPr>
        <w:ind w:left="5040" w:hanging="360"/>
      </w:pPr>
    </w:lvl>
    <w:lvl w:ilvl="4" w:tplc="2C0A0019" w:tentative="1">
      <w:start w:val="1"/>
      <w:numFmt w:val="lowerLetter"/>
      <w:lvlText w:val="%5."/>
      <w:lvlJc w:val="left"/>
      <w:pPr>
        <w:ind w:left="5760" w:hanging="360"/>
      </w:pPr>
    </w:lvl>
    <w:lvl w:ilvl="5" w:tplc="2C0A001B" w:tentative="1">
      <w:start w:val="1"/>
      <w:numFmt w:val="lowerRoman"/>
      <w:lvlText w:val="%6."/>
      <w:lvlJc w:val="right"/>
      <w:pPr>
        <w:ind w:left="6480" w:hanging="180"/>
      </w:pPr>
    </w:lvl>
    <w:lvl w:ilvl="6" w:tplc="2C0A000F" w:tentative="1">
      <w:start w:val="1"/>
      <w:numFmt w:val="decimal"/>
      <w:lvlText w:val="%7."/>
      <w:lvlJc w:val="left"/>
      <w:pPr>
        <w:ind w:left="7200" w:hanging="360"/>
      </w:pPr>
    </w:lvl>
    <w:lvl w:ilvl="7" w:tplc="2C0A0019" w:tentative="1">
      <w:start w:val="1"/>
      <w:numFmt w:val="lowerLetter"/>
      <w:lvlText w:val="%8."/>
      <w:lvlJc w:val="left"/>
      <w:pPr>
        <w:ind w:left="7920" w:hanging="360"/>
      </w:pPr>
    </w:lvl>
    <w:lvl w:ilvl="8" w:tplc="2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4E52610B"/>
    <w:multiLevelType w:val="hybridMultilevel"/>
    <w:tmpl w:val="401E1C3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412390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B454B9"/>
    <w:multiLevelType w:val="hybridMultilevel"/>
    <w:tmpl w:val="A88EEF92"/>
    <w:lvl w:ilvl="0" w:tplc="2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8C1586"/>
    <w:multiLevelType w:val="hybridMultilevel"/>
    <w:tmpl w:val="DDEAE28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B66189"/>
    <w:multiLevelType w:val="hybridMultilevel"/>
    <w:tmpl w:val="88BAB2B4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1142D5"/>
    <w:multiLevelType w:val="hybridMultilevel"/>
    <w:tmpl w:val="FC9C8590"/>
    <w:lvl w:ilvl="0" w:tplc="81C49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9D3502"/>
    <w:multiLevelType w:val="hybridMultilevel"/>
    <w:tmpl w:val="437C4C5C"/>
    <w:lvl w:ilvl="0" w:tplc="FD2E593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E04491"/>
    <w:multiLevelType w:val="hybridMultilevel"/>
    <w:tmpl w:val="437C4C5C"/>
    <w:lvl w:ilvl="0" w:tplc="FD2E593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8A302B"/>
    <w:multiLevelType w:val="hybridMultilevel"/>
    <w:tmpl w:val="18B2E126"/>
    <w:lvl w:ilvl="0" w:tplc="A52AD43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D5E5C"/>
    <w:multiLevelType w:val="hybridMultilevel"/>
    <w:tmpl w:val="C4184860"/>
    <w:lvl w:ilvl="0" w:tplc="2C0A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9">
    <w:nsid w:val="66771E46"/>
    <w:multiLevelType w:val="hybridMultilevel"/>
    <w:tmpl w:val="B2C00EE8"/>
    <w:lvl w:ilvl="0" w:tplc="2C0A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B452E2"/>
    <w:multiLevelType w:val="hybridMultilevel"/>
    <w:tmpl w:val="DC9CD6D6"/>
    <w:lvl w:ilvl="0" w:tplc="2C0A001B">
      <w:start w:val="1"/>
      <w:numFmt w:val="lowerRoman"/>
      <w:lvlText w:val="%1."/>
      <w:lvlJc w:val="right"/>
      <w:pPr>
        <w:ind w:left="1800" w:hanging="18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D1740"/>
    <w:multiLevelType w:val="hybridMultilevel"/>
    <w:tmpl w:val="4962C60C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D1763F"/>
    <w:multiLevelType w:val="hybridMultilevel"/>
    <w:tmpl w:val="562087AA"/>
    <w:lvl w:ilvl="0" w:tplc="A52AD43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AB7520"/>
    <w:multiLevelType w:val="hybridMultilevel"/>
    <w:tmpl w:val="1F660B50"/>
    <w:lvl w:ilvl="0" w:tplc="49C8FF6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A56B28"/>
    <w:multiLevelType w:val="hybridMultilevel"/>
    <w:tmpl w:val="A6A22C54"/>
    <w:lvl w:ilvl="0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1E77F97"/>
    <w:multiLevelType w:val="hybridMultilevel"/>
    <w:tmpl w:val="50288AC2"/>
    <w:lvl w:ilvl="0" w:tplc="2C0A001B">
      <w:start w:val="1"/>
      <w:numFmt w:val="lowerRoman"/>
      <w:lvlText w:val="%1."/>
      <w:lvlJc w:val="right"/>
      <w:pPr>
        <w:ind w:left="2160" w:hanging="18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4952AE"/>
    <w:multiLevelType w:val="hybridMultilevel"/>
    <w:tmpl w:val="332464D0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>
    <w:nsid w:val="7A2E112E"/>
    <w:multiLevelType w:val="hybridMultilevel"/>
    <w:tmpl w:val="F7FE553A"/>
    <w:lvl w:ilvl="0" w:tplc="E49843A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22915"/>
    <w:multiLevelType w:val="hybridMultilevel"/>
    <w:tmpl w:val="9ADEB22A"/>
    <w:lvl w:ilvl="0" w:tplc="62EC5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A3A0C"/>
    <w:multiLevelType w:val="hybridMultilevel"/>
    <w:tmpl w:val="11B25A4E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31"/>
  </w:num>
  <w:num w:numId="4">
    <w:abstractNumId w:val="10"/>
  </w:num>
  <w:num w:numId="5">
    <w:abstractNumId w:val="23"/>
  </w:num>
  <w:num w:numId="6">
    <w:abstractNumId w:val="49"/>
  </w:num>
  <w:num w:numId="7">
    <w:abstractNumId w:val="8"/>
  </w:num>
  <w:num w:numId="8">
    <w:abstractNumId w:val="28"/>
  </w:num>
  <w:num w:numId="9">
    <w:abstractNumId w:val="5"/>
  </w:num>
  <w:num w:numId="10">
    <w:abstractNumId w:val="47"/>
  </w:num>
  <w:num w:numId="11">
    <w:abstractNumId w:val="39"/>
  </w:num>
  <w:num w:numId="12">
    <w:abstractNumId w:val="34"/>
  </w:num>
  <w:num w:numId="13">
    <w:abstractNumId w:val="9"/>
  </w:num>
  <w:num w:numId="14">
    <w:abstractNumId w:val="22"/>
  </w:num>
  <w:num w:numId="15">
    <w:abstractNumId w:val="36"/>
  </w:num>
  <w:num w:numId="16">
    <w:abstractNumId w:val="16"/>
  </w:num>
  <w:num w:numId="17">
    <w:abstractNumId w:val="6"/>
  </w:num>
  <w:num w:numId="18">
    <w:abstractNumId w:val="12"/>
  </w:num>
  <w:num w:numId="19">
    <w:abstractNumId w:val="35"/>
  </w:num>
  <w:num w:numId="20">
    <w:abstractNumId w:val="3"/>
  </w:num>
  <w:num w:numId="21">
    <w:abstractNumId w:val="15"/>
  </w:num>
  <w:num w:numId="22">
    <w:abstractNumId w:val="32"/>
  </w:num>
  <w:num w:numId="23">
    <w:abstractNumId w:val="43"/>
  </w:num>
  <w:num w:numId="24">
    <w:abstractNumId w:val="19"/>
  </w:num>
  <w:num w:numId="25">
    <w:abstractNumId w:val="37"/>
  </w:num>
  <w:num w:numId="26">
    <w:abstractNumId w:val="29"/>
  </w:num>
  <w:num w:numId="27">
    <w:abstractNumId w:val="42"/>
  </w:num>
  <w:num w:numId="28">
    <w:abstractNumId w:val="18"/>
  </w:num>
  <w:num w:numId="29">
    <w:abstractNumId w:val="21"/>
  </w:num>
  <w:num w:numId="30">
    <w:abstractNumId w:val="40"/>
  </w:num>
  <w:num w:numId="31">
    <w:abstractNumId w:val="11"/>
  </w:num>
  <w:num w:numId="32">
    <w:abstractNumId w:val="45"/>
  </w:num>
  <w:num w:numId="33">
    <w:abstractNumId w:val="13"/>
  </w:num>
  <w:num w:numId="34">
    <w:abstractNumId w:val="26"/>
  </w:num>
  <w:num w:numId="35">
    <w:abstractNumId w:val="14"/>
  </w:num>
  <w:num w:numId="36">
    <w:abstractNumId w:val="0"/>
  </w:num>
  <w:num w:numId="37">
    <w:abstractNumId w:val="27"/>
  </w:num>
  <w:num w:numId="38">
    <w:abstractNumId w:val="46"/>
  </w:num>
  <w:num w:numId="39">
    <w:abstractNumId w:val="2"/>
  </w:num>
  <w:num w:numId="40">
    <w:abstractNumId w:val="30"/>
  </w:num>
  <w:num w:numId="41">
    <w:abstractNumId w:val="7"/>
  </w:num>
  <w:num w:numId="42">
    <w:abstractNumId w:val="1"/>
  </w:num>
  <w:num w:numId="43">
    <w:abstractNumId w:val="33"/>
  </w:num>
  <w:num w:numId="44">
    <w:abstractNumId w:val="17"/>
  </w:num>
  <w:num w:numId="45">
    <w:abstractNumId w:val="38"/>
  </w:num>
  <w:num w:numId="46">
    <w:abstractNumId w:val="44"/>
  </w:num>
  <w:num w:numId="47">
    <w:abstractNumId w:val="4"/>
  </w:num>
  <w:num w:numId="48">
    <w:abstractNumId w:val="25"/>
  </w:num>
  <w:num w:numId="49">
    <w:abstractNumId w:val="24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E"/>
    <w:rsid w:val="000032C0"/>
    <w:rsid w:val="00012442"/>
    <w:rsid w:val="0001521A"/>
    <w:rsid w:val="000172EE"/>
    <w:rsid w:val="000211A4"/>
    <w:rsid w:val="000223F1"/>
    <w:rsid w:val="00033A72"/>
    <w:rsid w:val="0003692D"/>
    <w:rsid w:val="000571FF"/>
    <w:rsid w:val="00073A41"/>
    <w:rsid w:val="00074C0B"/>
    <w:rsid w:val="00075E3F"/>
    <w:rsid w:val="000848E5"/>
    <w:rsid w:val="000A03FF"/>
    <w:rsid w:val="000A2943"/>
    <w:rsid w:val="000B546B"/>
    <w:rsid w:val="000D26A3"/>
    <w:rsid w:val="000E21E2"/>
    <w:rsid w:val="0010306C"/>
    <w:rsid w:val="00112B99"/>
    <w:rsid w:val="00131896"/>
    <w:rsid w:val="001323EF"/>
    <w:rsid w:val="00144790"/>
    <w:rsid w:val="00165C42"/>
    <w:rsid w:val="001661EA"/>
    <w:rsid w:val="001833BC"/>
    <w:rsid w:val="001834D8"/>
    <w:rsid w:val="001844E5"/>
    <w:rsid w:val="00186E3A"/>
    <w:rsid w:val="00187351"/>
    <w:rsid w:val="001A476E"/>
    <w:rsid w:val="001C31CA"/>
    <w:rsid w:val="001E6436"/>
    <w:rsid w:val="001F5C73"/>
    <w:rsid w:val="00211021"/>
    <w:rsid w:val="00211B4B"/>
    <w:rsid w:val="002224B7"/>
    <w:rsid w:val="00222B59"/>
    <w:rsid w:val="00233AF5"/>
    <w:rsid w:val="0024783A"/>
    <w:rsid w:val="00262C20"/>
    <w:rsid w:val="002700A9"/>
    <w:rsid w:val="002720AC"/>
    <w:rsid w:val="00282214"/>
    <w:rsid w:val="002960B9"/>
    <w:rsid w:val="002A20CD"/>
    <w:rsid w:val="002A5D98"/>
    <w:rsid w:val="002A729B"/>
    <w:rsid w:val="002A7EDB"/>
    <w:rsid w:val="002B54B1"/>
    <w:rsid w:val="002B5B9E"/>
    <w:rsid w:val="002D2EE4"/>
    <w:rsid w:val="002E22B7"/>
    <w:rsid w:val="002F393F"/>
    <w:rsid w:val="0031172A"/>
    <w:rsid w:val="00322FE7"/>
    <w:rsid w:val="00334F4B"/>
    <w:rsid w:val="00342900"/>
    <w:rsid w:val="0035287A"/>
    <w:rsid w:val="0035382A"/>
    <w:rsid w:val="003643D6"/>
    <w:rsid w:val="00384D95"/>
    <w:rsid w:val="00390EF3"/>
    <w:rsid w:val="00396668"/>
    <w:rsid w:val="003C5FC6"/>
    <w:rsid w:val="00406D0B"/>
    <w:rsid w:val="00427FC7"/>
    <w:rsid w:val="0043198E"/>
    <w:rsid w:val="00446B3B"/>
    <w:rsid w:val="004546C2"/>
    <w:rsid w:val="00457DDB"/>
    <w:rsid w:val="004657F8"/>
    <w:rsid w:val="00475E85"/>
    <w:rsid w:val="0049239D"/>
    <w:rsid w:val="00492653"/>
    <w:rsid w:val="004A1092"/>
    <w:rsid w:val="004B3117"/>
    <w:rsid w:val="004C0FA1"/>
    <w:rsid w:val="004C4452"/>
    <w:rsid w:val="004C464F"/>
    <w:rsid w:val="004C7983"/>
    <w:rsid w:val="004D70F8"/>
    <w:rsid w:val="004F494F"/>
    <w:rsid w:val="004F5150"/>
    <w:rsid w:val="00503048"/>
    <w:rsid w:val="005036C3"/>
    <w:rsid w:val="0051758A"/>
    <w:rsid w:val="00543AC0"/>
    <w:rsid w:val="0057142C"/>
    <w:rsid w:val="005800E2"/>
    <w:rsid w:val="00584867"/>
    <w:rsid w:val="00584E1E"/>
    <w:rsid w:val="00587A19"/>
    <w:rsid w:val="005A0AE4"/>
    <w:rsid w:val="005D5ADD"/>
    <w:rsid w:val="005E026E"/>
    <w:rsid w:val="005E1889"/>
    <w:rsid w:val="005E415B"/>
    <w:rsid w:val="00602CD3"/>
    <w:rsid w:val="006142E5"/>
    <w:rsid w:val="006224FB"/>
    <w:rsid w:val="00623101"/>
    <w:rsid w:val="006451B7"/>
    <w:rsid w:val="00691231"/>
    <w:rsid w:val="0069158E"/>
    <w:rsid w:val="006973E2"/>
    <w:rsid w:val="006A094A"/>
    <w:rsid w:val="006E308B"/>
    <w:rsid w:val="006E7E60"/>
    <w:rsid w:val="007148B5"/>
    <w:rsid w:val="007157C2"/>
    <w:rsid w:val="007211B7"/>
    <w:rsid w:val="00726D74"/>
    <w:rsid w:val="007606D1"/>
    <w:rsid w:val="0076109D"/>
    <w:rsid w:val="00771DBE"/>
    <w:rsid w:val="00785299"/>
    <w:rsid w:val="007959EB"/>
    <w:rsid w:val="00797265"/>
    <w:rsid w:val="007A430F"/>
    <w:rsid w:val="007A6324"/>
    <w:rsid w:val="007C3A84"/>
    <w:rsid w:val="007C5538"/>
    <w:rsid w:val="007E217A"/>
    <w:rsid w:val="007E3779"/>
    <w:rsid w:val="007F1F38"/>
    <w:rsid w:val="00805195"/>
    <w:rsid w:val="00815CB5"/>
    <w:rsid w:val="008258A4"/>
    <w:rsid w:val="008400B8"/>
    <w:rsid w:val="00845007"/>
    <w:rsid w:val="00847470"/>
    <w:rsid w:val="00852055"/>
    <w:rsid w:val="008673D9"/>
    <w:rsid w:val="008856F8"/>
    <w:rsid w:val="00892B75"/>
    <w:rsid w:val="0089672B"/>
    <w:rsid w:val="008B5517"/>
    <w:rsid w:val="008C0218"/>
    <w:rsid w:val="008C74E9"/>
    <w:rsid w:val="008D23CF"/>
    <w:rsid w:val="008D7C0F"/>
    <w:rsid w:val="008D7DD5"/>
    <w:rsid w:val="008E0038"/>
    <w:rsid w:val="008F229E"/>
    <w:rsid w:val="00900AAC"/>
    <w:rsid w:val="0091668F"/>
    <w:rsid w:val="00916BCC"/>
    <w:rsid w:val="009218A1"/>
    <w:rsid w:val="00935833"/>
    <w:rsid w:val="0094442E"/>
    <w:rsid w:val="00945A1A"/>
    <w:rsid w:val="00950996"/>
    <w:rsid w:val="00951952"/>
    <w:rsid w:val="009639B9"/>
    <w:rsid w:val="00971493"/>
    <w:rsid w:val="00980C11"/>
    <w:rsid w:val="00987902"/>
    <w:rsid w:val="009915FE"/>
    <w:rsid w:val="009923BC"/>
    <w:rsid w:val="009A2778"/>
    <w:rsid w:val="009B6E59"/>
    <w:rsid w:val="009B7594"/>
    <w:rsid w:val="009B7CD7"/>
    <w:rsid w:val="009C1F11"/>
    <w:rsid w:val="009C3933"/>
    <w:rsid w:val="009C3BCE"/>
    <w:rsid w:val="00A07A91"/>
    <w:rsid w:val="00A150B2"/>
    <w:rsid w:val="00A150B5"/>
    <w:rsid w:val="00A15234"/>
    <w:rsid w:val="00A204AB"/>
    <w:rsid w:val="00A21F66"/>
    <w:rsid w:val="00A267D5"/>
    <w:rsid w:val="00A31FBE"/>
    <w:rsid w:val="00A42D25"/>
    <w:rsid w:val="00A60DC6"/>
    <w:rsid w:val="00A66BA7"/>
    <w:rsid w:val="00A8773D"/>
    <w:rsid w:val="00AA3F74"/>
    <w:rsid w:val="00AA5C47"/>
    <w:rsid w:val="00AA7003"/>
    <w:rsid w:val="00AA747F"/>
    <w:rsid w:val="00AB24F8"/>
    <w:rsid w:val="00AB62E9"/>
    <w:rsid w:val="00AC3459"/>
    <w:rsid w:val="00AC62A2"/>
    <w:rsid w:val="00AD4443"/>
    <w:rsid w:val="00AE6D07"/>
    <w:rsid w:val="00B01EBF"/>
    <w:rsid w:val="00B03396"/>
    <w:rsid w:val="00B06127"/>
    <w:rsid w:val="00B102EA"/>
    <w:rsid w:val="00B20EC5"/>
    <w:rsid w:val="00B22BB6"/>
    <w:rsid w:val="00B25BAA"/>
    <w:rsid w:val="00B366A6"/>
    <w:rsid w:val="00B52DE1"/>
    <w:rsid w:val="00B633EF"/>
    <w:rsid w:val="00B676B0"/>
    <w:rsid w:val="00B72BF1"/>
    <w:rsid w:val="00B77717"/>
    <w:rsid w:val="00B82880"/>
    <w:rsid w:val="00B83246"/>
    <w:rsid w:val="00B87D6F"/>
    <w:rsid w:val="00BB0A6E"/>
    <w:rsid w:val="00BB3628"/>
    <w:rsid w:val="00BD3D75"/>
    <w:rsid w:val="00BF7D04"/>
    <w:rsid w:val="00C0647D"/>
    <w:rsid w:val="00C15CBB"/>
    <w:rsid w:val="00C426A6"/>
    <w:rsid w:val="00C6492F"/>
    <w:rsid w:val="00C7375F"/>
    <w:rsid w:val="00C77477"/>
    <w:rsid w:val="00C93CA9"/>
    <w:rsid w:val="00C95905"/>
    <w:rsid w:val="00CB3ABE"/>
    <w:rsid w:val="00CB613A"/>
    <w:rsid w:val="00CC33FB"/>
    <w:rsid w:val="00CD163A"/>
    <w:rsid w:val="00CF1E1B"/>
    <w:rsid w:val="00CF3EA6"/>
    <w:rsid w:val="00CF54B5"/>
    <w:rsid w:val="00D00F99"/>
    <w:rsid w:val="00D3120F"/>
    <w:rsid w:val="00D320CE"/>
    <w:rsid w:val="00D41F3C"/>
    <w:rsid w:val="00D51307"/>
    <w:rsid w:val="00D51FBA"/>
    <w:rsid w:val="00D529CB"/>
    <w:rsid w:val="00D63FF4"/>
    <w:rsid w:val="00D8209D"/>
    <w:rsid w:val="00D8767F"/>
    <w:rsid w:val="00D97455"/>
    <w:rsid w:val="00DB5C5C"/>
    <w:rsid w:val="00DC1E13"/>
    <w:rsid w:val="00DD361B"/>
    <w:rsid w:val="00DD6292"/>
    <w:rsid w:val="00DE08B8"/>
    <w:rsid w:val="00DE663A"/>
    <w:rsid w:val="00DE7090"/>
    <w:rsid w:val="00DF544E"/>
    <w:rsid w:val="00DF6C6A"/>
    <w:rsid w:val="00E14F6B"/>
    <w:rsid w:val="00E22D26"/>
    <w:rsid w:val="00E24DC4"/>
    <w:rsid w:val="00E26A12"/>
    <w:rsid w:val="00E30D89"/>
    <w:rsid w:val="00E5073D"/>
    <w:rsid w:val="00E5385A"/>
    <w:rsid w:val="00E544AC"/>
    <w:rsid w:val="00E55954"/>
    <w:rsid w:val="00E72CD5"/>
    <w:rsid w:val="00E82B28"/>
    <w:rsid w:val="00E83917"/>
    <w:rsid w:val="00E841CB"/>
    <w:rsid w:val="00E84D2F"/>
    <w:rsid w:val="00E86B48"/>
    <w:rsid w:val="00E87C3E"/>
    <w:rsid w:val="00E95554"/>
    <w:rsid w:val="00EA7101"/>
    <w:rsid w:val="00EC1088"/>
    <w:rsid w:val="00EC1885"/>
    <w:rsid w:val="00EE295A"/>
    <w:rsid w:val="00EE5D1E"/>
    <w:rsid w:val="00EF192E"/>
    <w:rsid w:val="00F107BD"/>
    <w:rsid w:val="00F10868"/>
    <w:rsid w:val="00F150A7"/>
    <w:rsid w:val="00F42655"/>
    <w:rsid w:val="00F4353F"/>
    <w:rsid w:val="00F47EBB"/>
    <w:rsid w:val="00F55576"/>
    <w:rsid w:val="00F55979"/>
    <w:rsid w:val="00F600F2"/>
    <w:rsid w:val="00F61F5D"/>
    <w:rsid w:val="00F716CA"/>
    <w:rsid w:val="00F73736"/>
    <w:rsid w:val="00F83C99"/>
    <w:rsid w:val="00F97972"/>
    <w:rsid w:val="00FB4721"/>
    <w:rsid w:val="00FC56E0"/>
    <w:rsid w:val="00FC6817"/>
    <w:rsid w:val="00FF3FD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02E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6F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102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2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FE7"/>
  </w:style>
  <w:style w:type="paragraph" w:styleId="Piedepgina">
    <w:name w:val="footer"/>
    <w:basedOn w:val="Normal"/>
    <w:link w:val="PiedepginaCar"/>
    <w:uiPriority w:val="99"/>
    <w:unhideWhenUsed/>
    <w:rsid w:val="0032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E7"/>
  </w:style>
  <w:style w:type="character" w:styleId="Hipervnculo">
    <w:name w:val="Hyperlink"/>
    <w:basedOn w:val="Fuentedeprrafopredeter"/>
    <w:uiPriority w:val="99"/>
    <w:unhideWhenUsed/>
    <w:rsid w:val="002B5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02E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6F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102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2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FE7"/>
  </w:style>
  <w:style w:type="paragraph" w:styleId="Piedepgina">
    <w:name w:val="footer"/>
    <w:basedOn w:val="Normal"/>
    <w:link w:val="PiedepginaCar"/>
    <w:uiPriority w:val="99"/>
    <w:unhideWhenUsed/>
    <w:rsid w:val="0032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E7"/>
  </w:style>
  <w:style w:type="character" w:styleId="Hipervnculo">
    <w:name w:val="Hyperlink"/>
    <w:basedOn w:val="Fuentedeprrafopredeter"/>
    <w:uiPriority w:val="99"/>
    <w:unhideWhenUsed/>
    <w:rsid w:val="002B5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mickschroeder.com/citation/?q=https%3A%2F%2Fwww.ncbi.nlm.nih.gov%2Fpubmed%2F2160917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i_157b89cb5f9443a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32</Pages>
  <Words>5480</Words>
  <Characters>30141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Pleguezuelos</dc:creator>
  <cp:lastModifiedBy>Eduardo Pleguezuelos</cp:lastModifiedBy>
  <cp:revision>259</cp:revision>
  <dcterms:created xsi:type="dcterms:W3CDTF">2016-11-25T15:05:00Z</dcterms:created>
  <dcterms:modified xsi:type="dcterms:W3CDTF">2016-12-16T16:01:00Z</dcterms:modified>
</cp:coreProperties>
</file>